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房山世界地质公园管理处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2019年工作总结和2020年工作安排</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黑体" w:hAnsi="黑体" w:eastAsia="黑体" w:cs="黑体"/>
          <w:sz w:val="32"/>
          <w:szCs w:val="32"/>
          <w:lang w:val="en-US" w:eastAsia="zh-CN"/>
        </w:rPr>
      </w:pPr>
      <w:r>
        <w:rPr>
          <w:rFonts w:hint="eastAsia" w:ascii="楷体" w:hAnsi="楷体" w:eastAsia="楷体" w:cs="黑体"/>
          <w:sz w:val="32"/>
          <w:szCs w:val="32"/>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eastAsia="仿宋_GB2312"/>
          <w:sz w:val="32"/>
          <w:szCs w:val="32"/>
        </w:rPr>
        <w:t>区地管处认真贯彻落实</w:t>
      </w:r>
      <w:r>
        <w:rPr>
          <w:rFonts w:hint="eastAsia" w:ascii="仿宋_GB2312" w:eastAsia="仿宋_GB2312"/>
          <w:sz w:val="32"/>
          <w:szCs w:val="32"/>
          <w:lang w:eastAsia="zh-CN"/>
        </w:rPr>
        <w:t>区委区政府的各项</w:t>
      </w:r>
      <w:r>
        <w:rPr>
          <w:rFonts w:hint="eastAsia" w:ascii="仿宋_GB2312" w:hAnsi="仿宋" w:eastAsia="仿宋_GB2312" w:cs="仿宋_GB2312"/>
          <w:sz w:val="32"/>
          <w:szCs w:val="32"/>
        </w:rPr>
        <w:t>决策部署</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以开展“不忘初心</w:t>
      </w:r>
      <w:r>
        <w:rPr>
          <w:rFonts w:hint="eastAsia" w:ascii="仿宋_GB2312" w:hAnsi="仿宋_GB2312" w:eastAsia="仿宋_GB2312"/>
          <w:sz w:val="32"/>
          <w:szCs w:val="32"/>
          <w:lang w:val="en-US" w:eastAsia="zh-CN"/>
        </w:rPr>
        <w:t>·牢记使命</w:t>
      </w:r>
      <w:r>
        <w:rPr>
          <w:rFonts w:hint="eastAsia" w:ascii="仿宋_GB2312" w:hAnsi="仿宋_GB2312" w:eastAsia="仿宋_GB2312"/>
          <w:sz w:val="32"/>
          <w:szCs w:val="32"/>
          <w:lang w:eastAsia="zh-CN"/>
        </w:rPr>
        <w:t>”主题教育活动为契机，坚持党建引领，品牌带动，</w:t>
      </w:r>
      <w:r>
        <w:rPr>
          <w:rFonts w:hint="eastAsia" w:ascii="仿宋_GB2312" w:hAnsi="仿宋_GB2312" w:eastAsia="仿宋_GB2312" w:cs="仿宋_GB2312"/>
          <w:sz w:val="32"/>
          <w:szCs w:val="32"/>
          <w:lang w:eastAsia="zh-CN"/>
        </w:rPr>
        <w:t>扎实做好地质遗迹保护、科研科普、对外合作交流等重点工作，取得了新的进展和成效</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楷体_GB2312"/>
          <w:bCs/>
          <w:kern w:val="0"/>
          <w:sz w:val="32"/>
          <w:szCs w:val="32"/>
        </w:rPr>
        <w:t>合力攻坚克难，推动地质公园建设再上新台阶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地质公园工作机制进一步完善。</w:t>
      </w:r>
      <w:r>
        <w:rPr>
          <w:rFonts w:hint="eastAsia" w:ascii="仿宋_GB2312" w:eastAsia="仿宋_GB2312"/>
          <w:sz w:val="32"/>
          <w:szCs w:val="32"/>
          <w:lang w:val="en-US" w:eastAsia="zh-CN"/>
        </w:rPr>
        <w:t>2019年7月，国家林草局转发了联合国教科文组织关于世界地质公园评估结果的决定，中国房山世界地质公园正式获得“绿牌”，圆满通过了2018年再评估工作。根据联合国教科文组织反馈的意见和国家林草局、市园林绿化局提出的工作建议，牵头起草了中国房山世界地质公园再评估工作总体方案，同时，根据工作实际，调整了中国房山世界地质公园管理委员会人员组成和主要职责，召开了两省市四区县整改落实工作会，部署了下一评估期各项工作任务，为推进公园发展建设打下了坚实基础。</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（二）地质遗迹保护取得新成果。</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eastAsia="zh-CN"/>
        </w:rPr>
        <w:t>了</w:t>
      </w:r>
      <w:r>
        <w:rPr>
          <w:rFonts w:hint="eastAsia" w:ascii="仿宋_GB2312" w:hAnsi="黑体" w:eastAsia="仿宋_GB2312"/>
          <w:sz w:val="32"/>
          <w:szCs w:val="32"/>
        </w:rPr>
        <w:t>白草畔</w:t>
      </w:r>
      <w:r>
        <w:rPr>
          <w:rFonts w:hint="eastAsia" w:ascii="仿宋_GB2312" w:hAnsi="黑体" w:eastAsia="仿宋_GB2312"/>
          <w:sz w:val="32"/>
          <w:szCs w:val="32"/>
          <w:lang w:eastAsia="zh-CN"/>
        </w:rPr>
        <w:t>园区、百瑞谷景区</w:t>
      </w:r>
      <w:r>
        <w:rPr>
          <w:rFonts w:hint="eastAsia" w:ascii="仿宋_GB2312" w:hAnsi="仿宋_GB2312" w:eastAsia="仿宋_GB2312"/>
          <w:sz w:val="32"/>
          <w:szCs w:val="32"/>
        </w:rPr>
        <w:t>地质遗迹</w:t>
      </w:r>
      <w:r>
        <w:rPr>
          <w:rFonts w:hint="eastAsia" w:ascii="仿宋_GB2312" w:hAnsi="仿宋_GB2312" w:eastAsia="仿宋_GB2312"/>
          <w:sz w:val="32"/>
          <w:szCs w:val="32"/>
          <w:lang w:eastAsia="zh-CN"/>
        </w:rPr>
        <w:t>保护工程，修建保护性围栏</w:t>
      </w:r>
      <w:r>
        <w:rPr>
          <w:rFonts w:hint="eastAsia" w:ascii="仿宋_GB2312" w:hAnsi="仿宋_GB2312" w:eastAsia="仿宋_GB2312"/>
          <w:sz w:val="32"/>
          <w:szCs w:val="32"/>
          <w:lang w:val="en-US" w:eastAsia="zh-CN"/>
        </w:rPr>
        <w:t>480米，保护网560平米，</w:t>
      </w:r>
      <w:r>
        <w:rPr>
          <w:rFonts w:hint="eastAsia" w:ascii="仿宋_GB2312" w:hAnsi="仿宋_GB2312" w:eastAsia="仿宋_GB2312" w:cs="仿宋_GB2312"/>
          <w:sz w:val="32"/>
          <w:szCs w:val="32"/>
          <w:lang w:val="en-US" w:eastAsia="zh-CN"/>
        </w:rPr>
        <w:t>整修白草畔、石花洞园区的地质遗迹景观说明牌153块。</w:t>
      </w:r>
      <w:r>
        <w:rPr>
          <w:rFonts w:hint="eastAsia" w:ascii="仿宋_GB2312" w:hAnsi="仿宋_GB2312" w:eastAsia="仿宋_GB2312"/>
          <w:sz w:val="32"/>
          <w:szCs w:val="32"/>
          <w:lang w:val="en-US" w:eastAsia="zh-CN"/>
        </w:rPr>
        <w:t>聘请专家团队</w:t>
      </w:r>
      <w:r>
        <w:rPr>
          <w:rFonts w:hint="eastAsia" w:ascii="仿宋_GB2312" w:hAnsi="仿宋_GB2312" w:eastAsia="仿宋_GB2312" w:cs="仿宋_GB2312"/>
          <w:sz w:val="32"/>
          <w:szCs w:val="32"/>
          <w:lang w:val="en-US" w:eastAsia="zh-CN"/>
        </w:rPr>
        <w:t>，对上方山-云居寺园区</w:t>
      </w:r>
      <w:r>
        <w:rPr>
          <w:rFonts w:hint="eastAsia" w:ascii="仿宋_GB2312" w:hAnsi="仿宋_GB2312" w:eastAsia="仿宋_GB2312" w:cs="仿宋_GB2312"/>
          <w:sz w:val="32"/>
          <w:szCs w:val="32"/>
          <w:lang w:eastAsia="zh-CN"/>
        </w:rPr>
        <w:t>地质遗迹的类型、分布及数量进行</w:t>
      </w:r>
      <w:r>
        <w:rPr>
          <w:rFonts w:hint="eastAsia" w:ascii="仿宋_GB2312" w:hAnsi="仿宋_GB2312" w:eastAsia="仿宋_GB2312" w:cs="仿宋_GB2312"/>
          <w:sz w:val="32"/>
          <w:szCs w:val="32"/>
          <w:lang w:val="en-US" w:eastAsia="zh-CN"/>
        </w:rPr>
        <w:t>调查，形成调查研究报告，采集岩石标本20块。完成贾金路沿线（22KM）地质生态环境提升研究工作，形成调查研究方案。</w:t>
      </w:r>
    </w:p>
    <w:p>
      <w:pPr>
        <w:keepNext w:val="0"/>
        <w:keepLines w:val="0"/>
        <w:pageBreakBefore w:val="0"/>
        <w:widowControl w:val="0"/>
        <w:numPr>
          <w:ilvl w:val="0"/>
          <w:numId w:val="0"/>
        </w:numPr>
        <w:tabs>
          <w:tab w:val="center" w:pos="4479"/>
        </w:tabs>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楷体_GB2312" w:hAnsi="楷体_GB2312" w:eastAsia="楷体_GB2312" w:cs="楷体_GB2312"/>
          <w:sz w:val="32"/>
          <w:szCs w:val="32"/>
          <w:lang w:eastAsia="zh-CN"/>
        </w:rPr>
        <w:t>（三）科研科普呈现新亮点。</w:t>
      </w:r>
      <w:r>
        <w:rPr>
          <w:rFonts w:hint="eastAsia" w:ascii="仿宋_GB2312" w:eastAsia="仿宋_GB2312"/>
          <w:sz w:val="32"/>
          <w:szCs w:val="32"/>
          <w:lang w:eastAsia="zh-CN"/>
        </w:rPr>
        <w:t>开展了石花洞生物多样性研究，对相关区域动</w:t>
      </w:r>
      <w:r>
        <w:rPr>
          <w:rFonts w:hint="eastAsia" w:ascii="仿宋_GB2312" w:hAnsi="仿宋_GB2312" w:eastAsia="仿宋_GB2312" w:cs="仿宋_GB2312"/>
          <w:sz w:val="32"/>
          <w:szCs w:val="32"/>
          <w:lang w:val="en-US" w:eastAsia="zh-CN"/>
        </w:rPr>
        <w:t>植物资源等进行深入调查，</w:t>
      </w:r>
      <w:r>
        <w:rPr>
          <w:rFonts w:hint="eastAsia" w:ascii="仿宋_GB2312" w:eastAsia="仿宋_GB2312"/>
          <w:sz w:val="32"/>
          <w:szCs w:val="32"/>
          <w:lang w:eastAsia="zh-CN"/>
        </w:rPr>
        <w:t>形成调查报告。开展了</w:t>
      </w:r>
      <w:r>
        <w:rPr>
          <w:rFonts w:hint="eastAsia" w:ascii="仿宋_GB2312" w:eastAsia="仿宋_GB2312"/>
          <w:sz w:val="32"/>
          <w:szCs w:val="32"/>
          <w:lang w:val="en-US" w:eastAsia="zh-CN"/>
        </w:rPr>
        <w:t>科普“三进入”、流动的博物馆、第50个世界地球日主题教</w:t>
      </w:r>
      <w:r>
        <w:rPr>
          <w:rFonts w:hint="eastAsia" w:ascii="仿宋_GB2312" w:hAnsi="仿宋" w:eastAsia="仿宋_GB2312"/>
          <w:sz w:val="32"/>
          <w:szCs w:val="32"/>
          <w:lang w:val="en-US" w:eastAsia="zh-CN"/>
        </w:rPr>
        <w:t>育周、科普夏令营等系列科普活动，走进</w:t>
      </w:r>
      <w:r>
        <w:rPr>
          <w:rFonts w:hint="eastAsia" w:ascii="仿宋_GB2312" w:eastAsia="仿宋_GB2312"/>
          <w:sz w:val="32"/>
          <w:szCs w:val="32"/>
          <w:lang w:eastAsia="zh-CN"/>
        </w:rPr>
        <w:t>周口店中心校</w:t>
      </w:r>
      <w:r>
        <w:rPr>
          <w:rFonts w:hint="eastAsia" w:ascii="仿宋_GB2312" w:hAnsi="仿宋" w:eastAsia="仿宋_GB2312"/>
          <w:sz w:val="32"/>
          <w:szCs w:val="32"/>
          <w:lang w:val="en-US" w:eastAsia="zh-CN"/>
        </w:rPr>
        <w:t>、</w:t>
      </w:r>
      <w:r>
        <w:rPr>
          <w:rFonts w:hint="eastAsia" w:ascii="仿宋_GB2312" w:eastAsia="仿宋_GB2312"/>
          <w:sz w:val="32"/>
          <w:szCs w:val="32"/>
          <w:lang w:eastAsia="zh-CN"/>
        </w:rPr>
        <w:t>星城社区、</w:t>
      </w:r>
      <w:r>
        <w:rPr>
          <w:rFonts w:hint="eastAsia" w:ascii="仿宋_GB2312" w:hAnsi="仿宋" w:eastAsia="仿宋_GB2312"/>
          <w:sz w:val="32"/>
          <w:szCs w:val="32"/>
          <w:lang w:val="en-US" w:eastAsia="zh-CN"/>
        </w:rPr>
        <w:t>海淀实验学校等单位开展科普宣传13次，在千龙网、光明网等主流媒体推出公园科普宣传报道29期、科普短视频10条，</w:t>
      </w:r>
      <w:r>
        <w:rPr>
          <w:rFonts w:hint="eastAsia" w:ascii="仿宋_GB2312" w:eastAsia="仿宋_GB2312"/>
          <w:sz w:val="32"/>
          <w:szCs w:val="32"/>
          <w:lang w:val="en-US" w:eastAsia="zh-CN"/>
        </w:rPr>
        <w:t>制作了</w:t>
      </w:r>
      <w:r>
        <w:rPr>
          <w:rFonts w:hint="eastAsia" w:ascii="仿宋_GB2312" w:eastAsia="仿宋_GB2312"/>
          <w:sz w:val="32"/>
          <w:szCs w:val="32"/>
          <w:lang w:eastAsia="zh-CN"/>
        </w:rPr>
        <w:t>祝福祖国70华诞快闪视频</w:t>
      </w:r>
      <w:r>
        <w:rPr>
          <w:rFonts w:hint="eastAsia" w:ascii="仿宋_GB2312" w:hAnsi="仿宋" w:eastAsia="仿宋_GB2312"/>
          <w:sz w:val="32"/>
          <w:szCs w:val="32"/>
          <w:lang w:val="en-US" w:eastAsia="zh-CN"/>
        </w:rPr>
        <w:t>。开展科普志愿者招募培训活动，招募科普志愿者15名，组织研学旅行3次。在地质博物馆开展北京市中小学生社会大课堂，</w:t>
      </w:r>
      <w:r>
        <w:rPr>
          <w:rFonts w:hint="eastAsia" w:ascii="仿宋_GB2312" w:hAnsi="仿宋" w:eastAsia="仿宋_GB2312"/>
          <w:sz w:val="32"/>
          <w:szCs w:val="32"/>
          <w:highlight w:val="none"/>
          <w:lang w:val="en-US" w:eastAsia="zh-CN"/>
        </w:rPr>
        <w:t>累计接待学校80余所，学生2.6万余人次，发放各类宣传资料10万余份</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sz w:val="32"/>
          <w:szCs w:val="32"/>
          <w:lang w:val="en-US" w:eastAsia="zh-CN"/>
        </w:rPr>
        <w:t>（四）合作交流取得新进展。</w:t>
      </w:r>
      <w:r>
        <w:rPr>
          <w:rFonts w:hint="eastAsia" w:ascii="仿宋_GB2312" w:hAnsi="仿宋_GB2312" w:eastAsia="仿宋_GB2312" w:cs="仿宋_GB2312"/>
          <w:bCs/>
          <w:sz w:val="32"/>
          <w:szCs w:val="32"/>
          <w:highlight w:val="none"/>
          <w:lang w:val="en-US" w:eastAsia="zh-CN"/>
        </w:rPr>
        <w:t>积</w:t>
      </w:r>
      <w:r>
        <w:rPr>
          <w:rFonts w:hint="eastAsia" w:ascii="仿宋_GB2312" w:hAnsi="宋体" w:eastAsia="仿宋_GB2312" w:cs="Arial"/>
          <w:bCs/>
          <w:sz w:val="32"/>
          <w:szCs w:val="32"/>
          <w:highlight w:val="none"/>
        </w:rPr>
        <w:t>极</w:t>
      </w:r>
      <w:r>
        <w:rPr>
          <w:rFonts w:hint="eastAsia" w:ascii="仿宋_GB2312" w:hAnsi="宋体" w:eastAsia="仿宋_GB2312" w:cs="Arial"/>
          <w:bCs/>
          <w:sz w:val="32"/>
          <w:szCs w:val="32"/>
          <w:highlight w:val="none"/>
          <w:lang w:eastAsia="zh-CN"/>
        </w:rPr>
        <w:t>参加</w:t>
      </w:r>
      <w:r>
        <w:rPr>
          <w:rFonts w:hint="eastAsia" w:ascii="仿宋_GB2312" w:hAnsi="仿宋_GB2312" w:eastAsia="仿宋_GB2312" w:cs="仿宋_GB2312"/>
          <w:bCs/>
          <w:sz w:val="32"/>
          <w:szCs w:val="32"/>
          <w:lang w:eastAsia="zh-CN"/>
        </w:rPr>
        <w:t>第六届亚太地质公园网络研讨会、</w:t>
      </w: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届</w:t>
      </w:r>
      <w:r>
        <w:rPr>
          <w:rFonts w:hint="eastAsia" w:ascii="仿宋_GB2312" w:hAnsi="仿宋_GB2312" w:eastAsia="仿宋_GB2312" w:cs="仿宋_GB2312"/>
          <w:bCs/>
          <w:sz w:val="32"/>
          <w:szCs w:val="32"/>
          <w:lang w:eastAsia="zh-CN"/>
        </w:rPr>
        <w:t>国际地质公园网络培训班</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中国世界</w:t>
      </w:r>
      <w:r>
        <w:rPr>
          <w:rFonts w:hint="eastAsia" w:ascii="仿宋_GB2312" w:hAnsi="仿宋_GB2312" w:eastAsia="仿宋_GB2312" w:cs="仿宋_GB2312"/>
          <w:sz w:val="32"/>
          <w:szCs w:val="32"/>
        </w:rPr>
        <w:t>地质公园年会</w:t>
      </w:r>
      <w:r>
        <w:rPr>
          <w:rFonts w:hint="eastAsia" w:ascii="仿宋_GB2312" w:hAnsi="仿宋_GB2312" w:eastAsia="仿宋_GB2312" w:cs="仿宋_GB2312"/>
          <w:sz w:val="32"/>
          <w:szCs w:val="32"/>
          <w:lang w:eastAsia="zh-CN"/>
        </w:rPr>
        <w:t>、中国地质公园主题宣传、</w:t>
      </w:r>
      <w:r>
        <w:rPr>
          <w:rFonts w:hint="eastAsia" w:ascii="仿宋_GB2312" w:hAnsi="宋体" w:eastAsia="仿宋_GB2312" w:cs="Arial"/>
          <w:bCs/>
          <w:sz w:val="32"/>
          <w:szCs w:val="32"/>
          <w:highlight w:val="none"/>
          <w:lang w:val="en-US" w:eastAsia="zh-CN"/>
        </w:rPr>
        <w:t>丹霞山中国世界地质公园科普工作现场交流会等会议，</w:t>
      </w:r>
      <w:r>
        <w:rPr>
          <w:rFonts w:hint="eastAsia" w:ascii="仿宋_GB2312" w:hAnsi="宋体" w:eastAsia="仿宋_GB2312" w:cs="Arial"/>
          <w:bCs/>
          <w:sz w:val="32"/>
          <w:szCs w:val="32"/>
          <w:highlight w:val="none"/>
          <w:lang w:eastAsia="zh-CN"/>
        </w:rPr>
        <w:t>进一步交流地质公园管理建设</w:t>
      </w:r>
      <w:r>
        <w:rPr>
          <w:rFonts w:hint="eastAsia" w:ascii="仿宋_GB2312" w:hAnsi="仿宋_GB2312" w:eastAsia="仿宋_GB2312" w:cs="仿宋_GB2312"/>
          <w:bCs/>
          <w:sz w:val="32"/>
          <w:szCs w:val="32"/>
          <w:highlight w:val="none"/>
          <w:lang w:val="en-US" w:eastAsia="zh-CN"/>
        </w:rPr>
        <w:t>等方面经验。</w:t>
      </w:r>
      <w:r>
        <w:rPr>
          <w:rFonts w:hint="eastAsia" w:ascii="仿宋_GB2312" w:eastAsia="仿宋_GB2312"/>
          <w:sz w:val="32"/>
          <w:szCs w:val="32"/>
          <w:lang w:eastAsia="zh-CN"/>
        </w:rPr>
        <w:t>编印出版了《石经与石头的故事》（青少年版）及《自然之美 文明之源》科普读物，</w:t>
      </w:r>
      <w:r>
        <w:rPr>
          <w:rFonts w:hint="eastAsia" w:ascii="仿宋_GB2312" w:hAnsi="仿宋_GB2312" w:eastAsia="仿宋_GB2312" w:cs="仿宋_GB2312"/>
          <w:bCs/>
          <w:sz w:val="32"/>
          <w:szCs w:val="32"/>
        </w:rPr>
        <w:t>研发</w:t>
      </w:r>
      <w:r>
        <w:rPr>
          <w:rFonts w:hint="eastAsia" w:ascii="仿宋_GB2312" w:hAnsi="仿宋_GB2312" w:eastAsia="仿宋_GB2312" w:cs="仿宋_GB2312"/>
          <w:bCs/>
          <w:sz w:val="32"/>
          <w:szCs w:val="32"/>
          <w:lang w:eastAsia="zh-CN"/>
        </w:rPr>
        <w:t>了</w:t>
      </w:r>
      <w:r>
        <w:rPr>
          <w:rFonts w:hint="eastAsia" w:ascii="仿宋_GB2312" w:hAnsi="仿宋_GB2312" w:eastAsia="仿宋_GB2312" w:cs="仿宋_GB2312"/>
          <w:bCs/>
          <w:sz w:val="32"/>
          <w:szCs w:val="32"/>
        </w:rPr>
        <w:t>公园特色折扇，制作了公园地质景观扑克、地质公园标识盒、汉白玉石雕菫鼎等特色公园纪念品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highlight w:val="none"/>
          <w:lang w:val="en-US" w:eastAsia="zh-CN"/>
        </w:rPr>
        <w:t>组织管理人员到神农架世界地质公园开展互访交流，与神农架、天柱山世界地质公园签订姊妹公园协议，与法国普罗旺斯世界地质公园合作开展溶洞保护研究。</w:t>
      </w:r>
      <w:r>
        <w:rPr>
          <w:rFonts w:hint="eastAsia" w:ascii="仿宋_GB2312" w:hAnsi="仿宋_GB2312" w:eastAsia="仿宋_GB2312" w:cs="仿宋_GB2312"/>
          <w:sz w:val="32"/>
          <w:szCs w:val="32"/>
          <w:lang w:eastAsia="zh-CN"/>
        </w:rPr>
        <w:t>协助中国地质博物馆开展了两岸青少年科普等活动，</w:t>
      </w:r>
      <w:r>
        <w:rPr>
          <w:rFonts w:hint="eastAsia" w:ascii="仿宋_GB2312" w:hAnsi="仿宋_GB2312" w:eastAsia="仿宋_GB2312" w:cs="仿宋_GB2312"/>
          <w:bCs/>
          <w:sz w:val="32"/>
          <w:szCs w:val="32"/>
          <w:highlight w:val="none"/>
          <w:lang w:val="en-US" w:eastAsia="zh-CN"/>
        </w:rPr>
        <w:t>进一步拓展了公园合作交流内容，提升了公园综合影响力。</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sz w:val="32"/>
          <w:szCs w:val="32"/>
          <w:lang w:eastAsia="zh-CN"/>
        </w:rPr>
        <w:t>（五）服务水平实现新提升。</w:t>
      </w:r>
      <w:r>
        <w:rPr>
          <w:rFonts w:hint="eastAsia" w:ascii="仿宋_GB2312" w:hAnsi="仿宋_GB2312" w:eastAsia="仿宋_GB2312" w:cs="仿宋_GB2312"/>
          <w:bCs/>
          <w:sz w:val="32"/>
          <w:szCs w:val="32"/>
          <w:lang w:val="en-US" w:eastAsia="zh-CN"/>
        </w:rPr>
        <w:t>对博物馆基础设施进行改造提，维修改造博物馆外挂石材、空调、水源等设备设施，同时，按要求积极开展博物馆安全隐患大排查大整治工作，做到及时整改落实，有效提高了博物馆安全管理水平。组织开展了讲解人员岗位练兵、消防安全知识讲座及模拟演练，</w:t>
      </w:r>
      <w:r>
        <w:rPr>
          <w:rFonts w:hint="eastAsia" w:ascii="仿宋_GB2312" w:hAnsi="仿宋_GB2312" w:eastAsia="仿宋_GB2312" w:cs="仿宋_GB2312"/>
          <w:sz w:val="32"/>
          <w:szCs w:val="32"/>
        </w:rPr>
        <w:t>加强了公车、食堂和安全保卫、环境卫生、设施维护等工作，</w:t>
      </w:r>
      <w:r>
        <w:rPr>
          <w:rFonts w:hint="eastAsia" w:ascii="仿宋_GB2312" w:hAnsi="仿宋_GB2312" w:eastAsia="仿宋_GB2312" w:cs="仿宋_GB2312"/>
          <w:sz w:val="32"/>
          <w:szCs w:val="32"/>
          <w:lang w:eastAsia="zh-CN"/>
        </w:rPr>
        <w:t>博物馆整体</w:t>
      </w:r>
      <w:r>
        <w:rPr>
          <w:rFonts w:hint="eastAsia" w:ascii="仿宋_GB2312" w:eastAsia="仿宋_GB2312"/>
          <w:sz w:val="32"/>
          <w:szCs w:val="32"/>
        </w:rPr>
        <w:t>服务水平明显提升。</w:t>
      </w:r>
      <w:r>
        <w:rPr>
          <w:rFonts w:hint="eastAsia" w:ascii="仿宋_GB2312" w:eastAsia="仿宋_GB2312"/>
          <w:sz w:val="32"/>
          <w:szCs w:val="32"/>
          <w:lang w:val="en-US" w:eastAsia="zh-CN"/>
        </w:rPr>
        <w:t>2019年</w:t>
      </w:r>
      <w:r>
        <w:rPr>
          <w:rFonts w:hint="eastAsia" w:ascii="仿宋_GB2312" w:hAnsi="仿宋_GB2312" w:eastAsia="仿宋_GB2312" w:cs="仿宋_GB2312"/>
          <w:bCs/>
          <w:sz w:val="32"/>
          <w:szCs w:val="32"/>
          <w:lang w:val="en-US" w:eastAsia="zh-CN"/>
        </w:rPr>
        <w:t>，博物馆共接待游客12万余人次，</w:t>
      </w:r>
      <w:r>
        <w:rPr>
          <w:rFonts w:hint="eastAsia" w:ascii="仿宋_GB2312" w:hAnsi="仿宋_GB2312" w:eastAsia="仿宋_GB2312" w:cs="仿宋_GB2312"/>
          <w:sz w:val="32"/>
          <w:szCs w:val="32"/>
          <w:highlight w:val="none"/>
          <w:lang w:val="en-US" w:eastAsia="zh-CN"/>
        </w:rPr>
        <w:t>八大园区共接待游客930万人次，实现综合收入29.8亿元。</w:t>
      </w:r>
    </w:p>
    <w:p>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黑体" w:hAnsi="黑体" w:eastAsia="黑体" w:cs="楷体_GB2312"/>
          <w:bCs/>
          <w:sz w:val="32"/>
          <w:szCs w:val="32"/>
          <w:lang w:eastAsia="zh-CN"/>
        </w:rPr>
      </w:pPr>
      <w:r>
        <w:rPr>
          <w:rFonts w:hint="eastAsia" w:ascii="黑体" w:hAnsi="黑体" w:eastAsia="黑体" w:cs="楷体_GB2312"/>
          <w:bCs/>
          <w:sz w:val="32"/>
          <w:szCs w:val="32"/>
          <w:lang w:eastAsia="zh-CN"/>
        </w:rPr>
        <w:t>二</w:t>
      </w:r>
      <w:r>
        <w:rPr>
          <w:rFonts w:hint="eastAsia" w:ascii="黑体" w:hAnsi="黑体" w:eastAsia="黑体" w:cs="楷体_GB2312"/>
          <w:bCs/>
          <w:sz w:val="32"/>
          <w:szCs w:val="32"/>
        </w:rPr>
        <w:t>、坚持党建引领，</w:t>
      </w:r>
      <w:r>
        <w:rPr>
          <w:rFonts w:hint="eastAsia" w:ascii="黑体" w:hAnsi="黑体" w:eastAsia="黑体" w:cs="楷体_GB2312"/>
          <w:bCs/>
          <w:sz w:val="32"/>
          <w:szCs w:val="32"/>
          <w:lang w:eastAsia="zh-CN"/>
        </w:rPr>
        <w:t>努力开创机关工作新局面</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jc w:val="both"/>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val="0"/>
          <w:bCs w:val="0"/>
          <w:sz w:val="32"/>
          <w:szCs w:val="32"/>
          <w:lang w:eastAsia="zh-CN"/>
        </w:rPr>
        <w:t>（一）责任体系持续完善。</w:t>
      </w:r>
      <w:r>
        <w:rPr>
          <w:rFonts w:hint="eastAsia" w:ascii="仿宋_GB2312" w:hAnsi="仿宋_GB2312" w:eastAsia="仿宋_GB2312"/>
          <w:sz w:val="32"/>
          <w:szCs w:val="32"/>
          <w:lang w:eastAsia="zh-CN"/>
        </w:rPr>
        <w:t>制定了地管处党组深化落实全面从严治党主体责任清单，印发了地管处意识形态工作管理制度，成立了地管处网络发言人团队。</w:t>
      </w:r>
      <w:r>
        <w:rPr>
          <w:rFonts w:hint="eastAsia" w:ascii="仿宋_GB2312" w:hAnsi="仿宋_GB2312" w:eastAsia="仿宋_GB2312" w:cs="仿宋_GB2312"/>
          <w:sz w:val="32"/>
          <w:szCs w:val="32"/>
          <w:lang w:eastAsia="zh-CN"/>
        </w:rPr>
        <w:t>修改完善了党组议事规则、党组民主生活会等制度，严格按规定要求开展了</w:t>
      </w:r>
      <w:r>
        <w:rPr>
          <w:rFonts w:hint="eastAsia" w:ascii="仿宋_GB2312" w:hAnsi="仿宋_GB2312" w:eastAsia="仿宋_GB2312" w:cs="仿宋_GB2312"/>
          <w:sz w:val="32"/>
          <w:szCs w:val="32"/>
          <w:lang w:val="en-US" w:eastAsia="zh-CN"/>
        </w:rPr>
        <w:t>2018年度民主生活会、领导干部民主评议等工作，</w:t>
      </w:r>
      <w:r>
        <w:rPr>
          <w:rFonts w:hint="eastAsia" w:ascii="仿宋_GB2312" w:hAnsi="仿宋_GB2312" w:eastAsia="仿宋_GB2312"/>
          <w:sz w:val="32"/>
          <w:szCs w:val="32"/>
          <w:lang w:eastAsia="zh-CN"/>
        </w:rPr>
        <w:t>坚持每月开展</w:t>
      </w:r>
      <w:r>
        <w:rPr>
          <w:rFonts w:hint="eastAsia" w:ascii="仿宋_GB2312" w:hAnsi="仿宋_GB2312" w:eastAsia="仿宋_GB2312"/>
          <w:sz w:val="32"/>
          <w:szCs w:val="32"/>
          <w:lang w:val="en-US" w:eastAsia="zh-CN"/>
        </w:rPr>
        <w:t>1次</w:t>
      </w:r>
      <w:r>
        <w:rPr>
          <w:rFonts w:hint="eastAsia" w:ascii="仿宋_GB2312" w:hAnsi="仿宋_GB2312" w:eastAsia="仿宋_GB2312"/>
          <w:sz w:val="32"/>
          <w:szCs w:val="32"/>
          <w:lang w:eastAsia="zh-CN"/>
        </w:rPr>
        <w:t>理论中心组学习，</w:t>
      </w:r>
      <w:r>
        <w:rPr>
          <w:rFonts w:hint="eastAsia" w:ascii="仿宋_GB2312" w:hAnsi="仿宋_GB2312" w:eastAsia="仿宋_GB2312" w:cs="仿宋_GB2312"/>
          <w:sz w:val="32"/>
          <w:szCs w:val="32"/>
          <w:lang w:val="en-US" w:eastAsia="zh-CN"/>
        </w:rPr>
        <w:t>全年</w:t>
      </w:r>
      <w:r>
        <w:rPr>
          <w:rFonts w:hint="eastAsia" w:ascii="仿宋_GB2312" w:eastAsia="仿宋_GB2312"/>
          <w:sz w:val="32"/>
          <w:szCs w:val="32"/>
          <w:lang w:eastAsia="zh-CN"/>
        </w:rPr>
        <w:t>共</w:t>
      </w:r>
      <w:r>
        <w:rPr>
          <w:rFonts w:hint="eastAsia" w:ascii="仿宋_GB2312" w:eastAsia="仿宋_GB2312"/>
          <w:sz w:val="32"/>
          <w:szCs w:val="32"/>
        </w:rPr>
        <w:t>召开党组会议</w:t>
      </w:r>
      <w:r>
        <w:rPr>
          <w:rFonts w:hint="eastAsia" w:ascii="仿宋_GB2312" w:eastAsia="仿宋_GB2312"/>
          <w:sz w:val="32"/>
          <w:szCs w:val="32"/>
          <w:lang w:val="en-US" w:eastAsia="zh-CN"/>
        </w:rPr>
        <w:t>18</w:t>
      </w:r>
      <w:r>
        <w:rPr>
          <w:rFonts w:hint="eastAsia" w:ascii="仿宋_GB2312" w:eastAsia="仿宋_GB2312"/>
          <w:sz w:val="32"/>
          <w:szCs w:val="32"/>
        </w:rPr>
        <w:t>次</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2019年</w:t>
      </w:r>
      <w:r>
        <w:rPr>
          <w:rFonts w:hint="eastAsia" w:ascii="仿宋_GB2312" w:hAnsi="仿宋_GB2312" w:eastAsia="仿宋_GB2312" w:cs="仿宋_GB2312"/>
          <w:sz w:val="32"/>
          <w:szCs w:val="32"/>
          <w:lang w:val="en-US" w:eastAsia="zh-CN"/>
        </w:rPr>
        <w:t>6月，区委正式任命景之星同志为地管处副主任，配齐了班子成员，完善充实了班子力量，为扎实做好地质公园各项工作提供了坚实保障。</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jc w:val="both"/>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lang w:eastAsia="zh-CN"/>
        </w:rPr>
        <w:t>（二）主题教育扎实推进。</w:t>
      </w:r>
      <w:r>
        <w:rPr>
          <w:rFonts w:hint="eastAsia" w:ascii="仿宋_GB2312" w:hAnsi="仿宋_GB2312" w:eastAsia="仿宋_GB2312" w:cs="宋体"/>
          <w:sz w:val="32"/>
          <w:szCs w:val="32"/>
          <w:lang w:val="en-US" w:eastAsia="zh-CN"/>
        </w:rPr>
        <w:t>制定了地管处“不忘初心、牢记使命”主题教育工作方案，严格按照主题教育总要求，扎实抓好党员学习教育、实地调研、问题梳理、整改落实等各项工作，全体党员共撰写学习笔记22本，全年</w:t>
      </w:r>
      <w:r>
        <w:rPr>
          <w:rFonts w:hint="eastAsia" w:ascii="仿宋_GB2312" w:hAnsi="仿宋_GB2312" w:eastAsia="仿宋_GB2312"/>
          <w:sz w:val="32"/>
          <w:szCs w:val="32"/>
          <w:lang w:eastAsia="zh-CN"/>
        </w:rPr>
        <w:t>共组织“三会一课”</w:t>
      </w:r>
      <w:r>
        <w:rPr>
          <w:rFonts w:hint="eastAsia" w:ascii="仿宋_GB2312" w:hAnsi="仿宋_GB2312" w:eastAsia="仿宋_GB2312"/>
          <w:sz w:val="32"/>
          <w:szCs w:val="32"/>
          <w:lang w:val="en-US" w:eastAsia="zh-CN"/>
        </w:rPr>
        <w:t>54次</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主题党日15次，开展了学习强国知识竞赛、保密问卷答题等活动，积极组织党员开展“上一线·做贡献”活动50次，选派4名同志参与国庆70周年庆祝、安保工作，圆满完成了各项任务，有效</w:t>
      </w:r>
      <w:r>
        <w:rPr>
          <w:rFonts w:eastAsia="仿宋_GB2312"/>
          <w:snapToGrid w:val="0"/>
          <w:sz w:val="32"/>
          <w:szCs w:val="32"/>
        </w:rPr>
        <w:t>巩固和深化</w:t>
      </w:r>
      <w:r>
        <w:rPr>
          <w:rFonts w:hint="eastAsia" w:eastAsia="仿宋_GB2312"/>
          <w:snapToGrid w:val="0"/>
          <w:sz w:val="32"/>
          <w:szCs w:val="32"/>
          <w:lang w:eastAsia="zh-CN"/>
        </w:rPr>
        <w:t>了</w:t>
      </w:r>
      <w:r>
        <w:rPr>
          <w:rFonts w:eastAsia="仿宋_GB2312"/>
          <w:snapToGrid w:val="0"/>
          <w:sz w:val="32"/>
          <w:szCs w:val="32"/>
        </w:rPr>
        <w:t>主题教育成效。</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年地管处党支部</w:t>
      </w:r>
      <w:r>
        <w:rPr>
          <w:rFonts w:hint="eastAsia" w:ascii="仿宋_GB2312" w:eastAsia="仿宋_GB2312"/>
          <w:sz w:val="32"/>
          <w:szCs w:val="32"/>
        </w:rPr>
        <w:t>新发展党员</w:t>
      </w:r>
      <w:r>
        <w:rPr>
          <w:rFonts w:hint="eastAsia" w:ascii="仿宋_GB2312" w:eastAsia="仿宋_GB2312"/>
          <w:sz w:val="32"/>
          <w:szCs w:val="32"/>
          <w:lang w:val="en-US" w:eastAsia="zh-CN"/>
        </w:rPr>
        <w:t>2名</w:t>
      </w:r>
      <w:r>
        <w:rPr>
          <w:rFonts w:hint="eastAsia" w:ascii="仿宋_GB2312" w:eastAsia="仿宋_GB2312"/>
          <w:sz w:val="32"/>
          <w:szCs w:val="32"/>
        </w:rPr>
        <w:t>，党员队伍进一步壮大。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ˎ̥" w:eastAsia="仿宋_GB2312" w:cs="宋体"/>
          <w:kern w:val="0"/>
          <w:sz w:val="32"/>
          <w:szCs w:val="32"/>
        </w:rPr>
      </w:pP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持续</w:t>
      </w:r>
      <w:r>
        <w:rPr>
          <w:rFonts w:hint="eastAsia" w:ascii="楷体_GB2312" w:hAnsi="楷体_GB2312" w:eastAsia="楷体_GB2312" w:cs="楷体_GB2312"/>
          <w:b w:val="0"/>
          <w:bCs/>
          <w:sz w:val="32"/>
          <w:szCs w:val="32"/>
          <w:lang w:eastAsia="zh-CN"/>
        </w:rPr>
        <w:t>深入</w:t>
      </w:r>
      <w:r>
        <w:rPr>
          <w:rFonts w:hint="eastAsia" w:ascii="楷体_GB2312" w:hAnsi="楷体_GB2312" w:eastAsia="楷体_GB2312" w:cs="楷体_GB2312"/>
          <w:b w:val="0"/>
          <w:bCs/>
          <w:sz w:val="32"/>
          <w:szCs w:val="32"/>
        </w:rPr>
        <w:t>改进作风</w:t>
      </w:r>
      <w:r>
        <w:rPr>
          <w:rFonts w:hint="eastAsia" w:ascii="楷体_GB2312" w:hAnsi="楷体_GB2312" w:eastAsia="楷体_GB2312" w:cs="楷体_GB2312"/>
          <w:b w:val="0"/>
          <w:bCs/>
          <w:spacing w:val="4"/>
          <w:sz w:val="32"/>
          <w:szCs w:val="32"/>
        </w:rPr>
        <w:t>。</w:t>
      </w:r>
      <w:r>
        <w:rPr>
          <w:rFonts w:hint="eastAsia" w:ascii="仿宋_GB2312" w:hAnsi="仿宋" w:eastAsia="仿宋_GB2312" w:cs="仿宋_GB2312"/>
          <w:sz w:val="32"/>
          <w:szCs w:val="32"/>
        </w:rPr>
        <w:t>深入开展</w:t>
      </w:r>
      <w:r>
        <w:rPr>
          <w:rFonts w:hint="eastAsia" w:ascii="仿宋_GB2312" w:hAnsi="仿宋" w:eastAsia="仿宋_GB2312" w:cs="仿宋_GB2312"/>
          <w:sz w:val="32"/>
          <w:szCs w:val="32"/>
          <w:lang w:eastAsia="zh-CN"/>
        </w:rPr>
        <w:t>形式主义、官僚主义集中整治工作</w:t>
      </w:r>
      <w:r>
        <w:rPr>
          <w:rFonts w:hint="eastAsia" w:ascii="仿宋_GB2312" w:hAnsi="仿宋" w:eastAsia="仿宋_GB2312" w:cs="仿宋_GB2312"/>
          <w:sz w:val="32"/>
          <w:szCs w:val="32"/>
        </w:rPr>
        <w:t>，</w:t>
      </w:r>
      <w:r>
        <w:rPr>
          <w:rFonts w:hint="eastAsia" w:ascii="仿宋_GB2312" w:hAnsi="仿宋_GB2312" w:eastAsia="仿宋_GB2312" w:cs="仿宋_GB2312"/>
          <w:kern w:val="0"/>
          <w:sz w:val="32"/>
          <w:szCs w:val="32"/>
          <w:shd w:val="clear" w:color="auto" w:fill="FFFFFF"/>
        </w:rPr>
        <w:t>严守中央八项规定和市区委实施意见，</w:t>
      </w:r>
      <w:r>
        <w:rPr>
          <w:rFonts w:ascii="仿宋_GB2312" w:eastAsia="仿宋_GB2312"/>
          <w:sz w:val="32"/>
          <w:szCs w:val="32"/>
        </w:rPr>
        <w:t>严格执行个人有关事项报告制度</w:t>
      </w:r>
      <w:r>
        <w:rPr>
          <w:rFonts w:hint="eastAsia" w:ascii="仿宋_GB2312" w:eastAsia="仿宋_GB2312"/>
          <w:sz w:val="32"/>
          <w:szCs w:val="32"/>
        </w:rPr>
        <w:t>、因公出国、公务用车使用管理规定</w:t>
      </w:r>
      <w:r>
        <w:rPr>
          <w:rFonts w:ascii="仿宋_GB2312" w:eastAsia="仿宋_GB2312"/>
          <w:sz w:val="32"/>
          <w:szCs w:val="32"/>
        </w:rPr>
        <w:t>。</w:t>
      </w:r>
      <w:r>
        <w:rPr>
          <w:rFonts w:hint="eastAsia" w:ascii="仿宋_GB2312" w:hAnsi="ˎ̥" w:eastAsia="仿宋_GB2312" w:cs="宋体"/>
          <w:kern w:val="0"/>
          <w:sz w:val="32"/>
          <w:szCs w:val="32"/>
        </w:rPr>
        <w:t>积极配合区纪委派驻纪检监察组开展</w:t>
      </w:r>
      <w:r>
        <w:rPr>
          <w:rFonts w:hint="eastAsia" w:ascii="仿宋_GB2312" w:hAnsi="ˎ̥" w:eastAsia="仿宋_GB2312" w:cs="宋体"/>
          <w:kern w:val="0"/>
          <w:sz w:val="32"/>
          <w:szCs w:val="32"/>
          <w:lang w:eastAsia="zh-CN"/>
        </w:rPr>
        <w:t>各项</w:t>
      </w:r>
      <w:r>
        <w:rPr>
          <w:rFonts w:hint="eastAsia" w:ascii="仿宋_GB2312" w:hAnsi="ˎ̥" w:eastAsia="仿宋_GB2312" w:cs="宋体"/>
          <w:kern w:val="0"/>
          <w:sz w:val="32"/>
          <w:szCs w:val="32"/>
        </w:rPr>
        <w:t>工作</w:t>
      </w:r>
      <w:r>
        <w:rPr>
          <w:rFonts w:hint="eastAsia" w:ascii="仿宋_GB2312" w:hAnsi="ˎ̥" w:eastAsia="仿宋_GB2312" w:cs="宋体"/>
          <w:kern w:val="0"/>
          <w:sz w:val="32"/>
          <w:szCs w:val="32"/>
          <w:lang w:eastAsia="zh-CN"/>
        </w:rPr>
        <w:t>，</w:t>
      </w:r>
      <w:r>
        <w:rPr>
          <w:rFonts w:hint="eastAsia" w:ascii="仿宋_GB2312" w:hAnsi="Calibri" w:eastAsia="仿宋_GB2312" w:cs="Times New Roman"/>
          <w:sz w:val="32"/>
          <w:szCs w:val="32"/>
        </w:rPr>
        <w:t>充分运用监督执纪“四种形态”，对可能存在的苗头性、倾向性问题做到了早提醒、早纠正，重点在春节等节假日前开展宣传教育，切实提高党员干部的廉洁自律意识。</w:t>
      </w:r>
      <w:r>
        <w:rPr>
          <w:rFonts w:hint="eastAsia" w:ascii="仿宋_GB2312" w:hAnsi="ˎ̥" w:eastAsia="仿宋_GB2312" w:cs="宋体"/>
          <w:kern w:val="0"/>
          <w:sz w:val="32"/>
          <w:szCs w:val="32"/>
        </w:rPr>
        <w:t>201</w:t>
      </w:r>
      <w:r>
        <w:rPr>
          <w:rFonts w:hint="eastAsia" w:ascii="仿宋_GB2312" w:hAnsi="ˎ̥" w:eastAsia="仿宋_GB2312" w:cs="宋体"/>
          <w:kern w:val="0"/>
          <w:sz w:val="32"/>
          <w:szCs w:val="32"/>
          <w:lang w:val="en-US" w:eastAsia="zh-CN"/>
        </w:rPr>
        <w:t>9</w:t>
      </w:r>
      <w:r>
        <w:rPr>
          <w:rFonts w:hint="eastAsia" w:ascii="仿宋_GB2312" w:hAnsi="ˎ̥" w:eastAsia="仿宋_GB2312" w:cs="宋体"/>
          <w:kern w:val="0"/>
          <w:sz w:val="32"/>
          <w:szCs w:val="32"/>
        </w:rPr>
        <w:t>年地管处党员干部职工无违法违纪问题。</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rPr>
        <w:t>机关</w:t>
      </w:r>
      <w:r>
        <w:rPr>
          <w:rFonts w:hint="eastAsia" w:ascii="楷体_GB2312" w:hAnsi="楷体_GB2312" w:eastAsia="楷体_GB2312" w:cs="楷体_GB2312"/>
          <w:b w:val="0"/>
          <w:bCs/>
          <w:sz w:val="32"/>
          <w:szCs w:val="32"/>
          <w:lang w:eastAsia="zh-CN"/>
        </w:rPr>
        <w:t>工作</w:t>
      </w:r>
      <w:r>
        <w:rPr>
          <w:rFonts w:hint="eastAsia" w:ascii="楷体_GB2312" w:hAnsi="楷体_GB2312" w:eastAsia="楷体_GB2312" w:cs="楷体_GB2312"/>
          <w:b w:val="0"/>
          <w:bCs/>
          <w:sz w:val="32"/>
          <w:szCs w:val="32"/>
        </w:rPr>
        <w:t>持续</w:t>
      </w:r>
      <w:r>
        <w:rPr>
          <w:rFonts w:hint="eastAsia" w:ascii="楷体_GB2312" w:hAnsi="楷体_GB2312" w:eastAsia="楷体_GB2312" w:cs="楷体_GB2312"/>
          <w:b w:val="0"/>
          <w:bCs/>
          <w:sz w:val="32"/>
          <w:szCs w:val="32"/>
          <w:lang w:eastAsia="zh-CN"/>
        </w:rPr>
        <w:t>提升</w:t>
      </w:r>
      <w:r>
        <w:rPr>
          <w:rFonts w:hint="eastAsia" w:ascii="楷体_GB2312" w:hAnsi="楷体_GB2312" w:eastAsia="楷体_GB2312" w:cs="楷体_GB2312"/>
          <w:b w:val="0"/>
          <w:bCs/>
          <w:sz w:val="32"/>
          <w:szCs w:val="32"/>
        </w:rPr>
        <w:t>。</w:t>
      </w:r>
      <w:r>
        <w:rPr>
          <w:rFonts w:hint="eastAsia" w:ascii="仿宋_GB2312" w:hAnsi="仿宋_GB2312" w:eastAsia="仿宋_GB2312" w:cs="仿宋_GB2312"/>
          <w:sz w:val="32"/>
          <w:szCs w:val="32"/>
          <w:lang w:val="en-US" w:eastAsia="zh-CN"/>
        </w:rPr>
        <w:t>严格按照组织程序，聘用7名同志任地管处七级管理、八级职员和博物馆七级职员，干部队伍力量进一步增强</w:t>
      </w:r>
      <w:r>
        <w:rPr>
          <w:rFonts w:hint="eastAsia" w:ascii="仿宋_GB2312" w:eastAsia="仿宋_GB2312"/>
          <w:sz w:val="32"/>
          <w:szCs w:val="32"/>
        </w:rPr>
        <w:t>。此外，</w:t>
      </w:r>
      <w:r>
        <w:rPr>
          <w:rFonts w:hint="eastAsia" w:ascii="仿宋_GB2312" w:eastAsia="仿宋_GB2312"/>
          <w:sz w:val="32"/>
          <w:szCs w:val="32"/>
          <w:lang w:eastAsia="zh-CN"/>
        </w:rPr>
        <w:t>顺利完成</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2019年度档案执法检查、“三重一大”自查等工作。积极创建学习型工</w:t>
      </w:r>
      <w:bookmarkStart w:id="0" w:name="_GoBack"/>
      <w:bookmarkEnd w:id="0"/>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组织了</w:t>
      </w:r>
      <w:r>
        <w:rPr>
          <w:rFonts w:hint="eastAsia" w:ascii="仿宋_GB2312" w:hAnsi="仿宋_GB2312" w:eastAsia="仿宋_GB2312" w:cs="仿宋_GB2312"/>
          <w:sz w:val="32"/>
          <w:szCs w:val="32"/>
          <w:lang w:eastAsia="zh-CN"/>
        </w:rPr>
        <w:t>职工安全知识讲座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体检，举办了趣味运动会等活动，丰富了职工的文化生活。</w:t>
      </w:r>
      <w:r>
        <w:rPr>
          <w:rFonts w:hint="eastAsia" w:ascii="仿宋_GB2312" w:eastAsia="仿宋_GB2312"/>
          <w:sz w:val="32"/>
          <w:szCs w:val="32"/>
        </w:rPr>
        <w:t>同时，</w:t>
      </w:r>
      <w:r>
        <w:rPr>
          <w:rFonts w:hint="eastAsia" w:ascii="仿宋_GB2312" w:eastAsia="仿宋_GB2312"/>
          <w:sz w:val="32"/>
          <w:szCs w:val="32"/>
          <w:lang w:eastAsia="zh-CN"/>
        </w:rPr>
        <w:t>机关</w:t>
      </w:r>
      <w:r>
        <w:rPr>
          <w:rFonts w:hint="eastAsia" w:ascii="仿宋_GB2312" w:hAnsi="仿宋_GB2312" w:eastAsia="仿宋_GB2312" w:cs="仿宋_GB2312"/>
          <w:sz w:val="32"/>
          <w:szCs w:val="32"/>
        </w:rPr>
        <w:t>固定资产</w:t>
      </w:r>
      <w:r>
        <w:rPr>
          <w:rFonts w:hint="eastAsia" w:ascii="仿宋_GB2312" w:hAnsi="仿宋_GB2312" w:eastAsia="仿宋_GB2312" w:cs="仿宋_GB2312"/>
          <w:sz w:val="32"/>
          <w:szCs w:val="32"/>
          <w:lang w:eastAsia="zh-CN"/>
        </w:rPr>
        <w:t>管理、财务审计、</w:t>
      </w:r>
      <w:r>
        <w:rPr>
          <w:rFonts w:hint="eastAsia" w:ascii="仿宋_GB2312" w:eastAsia="仿宋_GB2312"/>
          <w:sz w:val="32"/>
          <w:szCs w:val="32"/>
        </w:rPr>
        <w:t>会议组织、活动安排等工作进一步规范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三、存在的问题和下半年工作安排</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仿宋_GB2312" w:hAnsi="宋体" w:eastAsia="仿宋_GB2312" w:cs="仿宋_GB2312"/>
          <w:sz w:val="32"/>
          <w:szCs w:val="32"/>
          <w:lang w:val="en-US" w:eastAsia="zh-CN"/>
        </w:rPr>
        <w:t>当前，房山世界地质公园还存在以下三个方面问题，</w:t>
      </w:r>
      <w:r>
        <w:rPr>
          <w:rFonts w:hint="eastAsia" w:ascii="仿宋_GB2312" w:hAnsi="宋体" w:eastAsia="仿宋_GB2312" w:cs="仿宋_GB2312"/>
          <w:sz w:val="32"/>
          <w:szCs w:val="32"/>
        </w:rPr>
        <w:t>一是整体环境有待提升，部分景区及连接线周边环境脏乱差现象依然存在。</w:t>
      </w:r>
      <w:r>
        <w:rPr>
          <w:rFonts w:hint="eastAsia" w:ascii="仿宋_GB2312" w:hAnsi="宋体" w:eastAsia="仿宋_GB2312" w:cs="仿宋_GB2312"/>
          <w:sz w:val="32"/>
          <w:szCs w:val="32"/>
          <w:lang w:eastAsia="zh-CN"/>
        </w:rPr>
        <w:t>二</w:t>
      </w:r>
      <w:r>
        <w:rPr>
          <w:rFonts w:hint="eastAsia" w:ascii="仿宋_GB2312" w:hAnsi="宋体" w:eastAsia="仿宋_GB2312" w:cs="仿宋_GB2312"/>
          <w:sz w:val="32"/>
          <w:szCs w:val="32"/>
        </w:rPr>
        <w:t>是产业发展体系仍需完善，</w:t>
      </w:r>
      <w:r>
        <w:rPr>
          <w:rFonts w:hint="eastAsia" w:ascii="仿宋_GB2312" w:hAnsi="宋体" w:eastAsia="仿宋_GB2312" w:cs="仿宋_GB2312"/>
          <w:sz w:val="32"/>
          <w:szCs w:val="32"/>
          <w:lang w:eastAsia="zh-CN"/>
        </w:rPr>
        <w:t>品牌效应作用发挥不明显，整体宣传力度不够</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三</w:t>
      </w:r>
      <w:r>
        <w:rPr>
          <w:rFonts w:hint="eastAsia" w:ascii="仿宋_GB2312" w:hAnsi="宋体" w:eastAsia="仿宋_GB2312" w:cs="仿宋_GB2312"/>
          <w:sz w:val="32"/>
          <w:szCs w:val="32"/>
        </w:rPr>
        <w:t>是</w:t>
      </w:r>
      <w:r>
        <w:rPr>
          <w:rFonts w:hint="eastAsia" w:ascii="仿宋_GB2312" w:hAnsi="宋体" w:eastAsia="仿宋_GB2312" w:cs="仿宋_GB2312"/>
          <w:sz w:val="32"/>
          <w:szCs w:val="32"/>
          <w:lang w:eastAsia="zh-CN"/>
        </w:rPr>
        <w:t>地质遗迹保护和利用需进一步加强，地质遗迹普查、生物多样性调查、地学研究及公园间的交流与合作需进一步深化</w:t>
      </w:r>
      <w:r>
        <w:rPr>
          <w:rFonts w:hint="eastAsia" w:ascii="仿宋_GB2312" w:hAnsi="宋体" w:eastAsia="仿宋_GB2312" w:cs="仿宋_GB2312"/>
          <w:sz w:val="32"/>
          <w:szCs w:val="32"/>
        </w:rPr>
        <w:t>。</w:t>
      </w:r>
    </w:p>
    <w:p>
      <w:pPr>
        <w:keepNext w:val="0"/>
        <w:keepLines w:val="0"/>
        <w:pageBreakBefore w:val="0"/>
        <w:widowControl w:val="0"/>
        <w:numPr>
          <w:ilvl w:val="0"/>
          <w:numId w:val="0"/>
        </w:numPr>
        <w:tabs>
          <w:tab w:val="left" w:pos="600"/>
        </w:tabs>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华文仿宋" w:eastAsia="仿宋_GB2312" w:cs="华文仿宋"/>
          <w:color w:val="000000"/>
          <w:sz w:val="32"/>
          <w:szCs w:val="32"/>
          <w:lang w:val="en-US" w:eastAsia="zh-CN"/>
        </w:rPr>
      </w:pPr>
      <w:r>
        <w:rPr>
          <w:rFonts w:hint="eastAsia" w:ascii="仿宋_GB2312" w:hAnsi="华文仿宋" w:eastAsia="仿宋_GB2312" w:cs="华文仿宋"/>
          <w:color w:val="000000"/>
          <w:sz w:val="32"/>
          <w:szCs w:val="32"/>
          <w:lang w:eastAsia="zh-CN"/>
        </w:rPr>
        <w:t>为此，</w:t>
      </w:r>
      <w:r>
        <w:rPr>
          <w:rFonts w:hint="eastAsia" w:ascii="仿宋_GB2312" w:hAnsi="华文仿宋" w:eastAsia="仿宋_GB2312" w:cs="华文仿宋"/>
          <w:color w:val="000000"/>
          <w:sz w:val="32"/>
          <w:szCs w:val="32"/>
          <w:lang w:val="en-US" w:eastAsia="zh-CN"/>
        </w:rPr>
        <w:t>2020年</w:t>
      </w:r>
      <w:r>
        <w:rPr>
          <w:rFonts w:hint="eastAsia" w:ascii="仿宋_GB2312" w:hAnsi="华文仿宋" w:eastAsia="仿宋_GB2312" w:cs="华文仿宋"/>
          <w:color w:val="000000"/>
          <w:sz w:val="32"/>
          <w:szCs w:val="32"/>
          <w:lang w:eastAsia="zh-CN"/>
        </w:rPr>
        <w:t>，区地管处将切实巩固“不忘初心</w:t>
      </w:r>
      <w:r>
        <w:rPr>
          <w:rFonts w:hint="eastAsia" w:ascii="仿宋_GB2312" w:hAnsi="华文仿宋" w:eastAsia="仿宋_GB2312" w:cs="华文仿宋"/>
          <w:color w:val="000000"/>
          <w:sz w:val="32"/>
          <w:szCs w:val="32"/>
          <w:lang w:val="en-US" w:eastAsia="zh-CN"/>
        </w:rPr>
        <w:t>·牢记使命</w:t>
      </w:r>
      <w:r>
        <w:rPr>
          <w:rFonts w:hint="eastAsia" w:ascii="仿宋_GB2312" w:hAnsi="华文仿宋" w:eastAsia="仿宋_GB2312" w:cs="华文仿宋"/>
          <w:color w:val="000000"/>
          <w:sz w:val="32"/>
          <w:szCs w:val="32"/>
          <w:lang w:eastAsia="zh-CN"/>
        </w:rPr>
        <w:t>”</w:t>
      </w:r>
      <w:r>
        <w:rPr>
          <w:rFonts w:hint="eastAsia" w:ascii="仿宋_GB2312" w:hAnsi="华文仿宋" w:eastAsia="仿宋_GB2312" w:cs="华文仿宋"/>
          <w:color w:val="000000"/>
          <w:sz w:val="32"/>
          <w:szCs w:val="32"/>
          <w:lang w:val="en-US" w:eastAsia="zh-CN"/>
        </w:rPr>
        <w:t>主题教育成效，进一步营造良好工作氛围，全力推动地质公园各项工作取得新进步。</w:t>
      </w:r>
    </w:p>
    <w:p>
      <w:pPr>
        <w:keepNext w:val="0"/>
        <w:keepLines w:val="0"/>
        <w:pageBreakBefore w:val="0"/>
        <w:kinsoku/>
        <w:wordWrap/>
        <w:overflowPunct/>
        <w:topLinePunct w:val="0"/>
        <w:autoSpaceDE/>
        <w:autoSpaceDN/>
        <w:bidi w:val="0"/>
        <w:spacing w:line="560" w:lineRule="exact"/>
        <w:ind w:firstLine="645"/>
        <w:textAlignment w:val="auto"/>
        <w:rPr>
          <w:rFonts w:hint="eastAsia" w:ascii="楷体_GB2312" w:hAnsi="楷体_GB2312" w:eastAsia="仿宋_GB2312" w:cs="楷体_GB2312"/>
          <w:sz w:val="32"/>
          <w:szCs w:val="32"/>
          <w:lang w:eastAsia="zh-CN"/>
        </w:rPr>
      </w:pPr>
      <w:r>
        <w:rPr>
          <w:rFonts w:hint="eastAsia" w:ascii="楷体_GB2312" w:hAnsi="楷体_GB2312" w:eastAsia="楷体_GB2312" w:cs="楷体_GB2312"/>
          <w:color w:val="000000"/>
          <w:sz w:val="32"/>
          <w:szCs w:val="32"/>
          <w:lang w:val="en-US" w:eastAsia="zh-CN"/>
        </w:rPr>
        <w:t>（一）强化党建引领作用。</w:t>
      </w:r>
      <w:r>
        <w:rPr>
          <w:rFonts w:hint="eastAsia" w:ascii="仿宋_GB2312" w:hAnsi="仿宋" w:eastAsia="仿宋_GB2312"/>
          <w:sz w:val="32"/>
          <w:szCs w:val="32"/>
          <w:lang w:val="en-US" w:eastAsia="zh-CN"/>
        </w:rPr>
        <w:t>继续巩固和提升“不忘初心·牢记使命”主题教育成果，深入开展廉政专题教育，</w:t>
      </w:r>
      <w:r>
        <w:rPr>
          <w:rFonts w:hint="eastAsia" w:ascii="仿宋_GB2312" w:hAnsi="宋体" w:eastAsia="仿宋_GB2312" w:cs="仿宋_GB2312"/>
          <w:sz w:val="32"/>
          <w:szCs w:val="32"/>
        </w:rPr>
        <w:t>创新</w:t>
      </w:r>
      <w:r>
        <w:rPr>
          <w:rFonts w:hint="eastAsia" w:ascii="仿宋_GB2312" w:hAnsi="宋体" w:eastAsia="仿宋_GB2312" w:cs="仿宋_GB2312"/>
          <w:sz w:val="32"/>
          <w:szCs w:val="32"/>
          <w:lang w:eastAsia="zh-CN"/>
        </w:rPr>
        <w:t>党建活动</w:t>
      </w:r>
      <w:r>
        <w:rPr>
          <w:rFonts w:hint="eastAsia" w:ascii="仿宋_GB2312" w:hAnsi="宋体" w:eastAsia="仿宋_GB2312" w:cs="仿宋_GB2312"/>
          <w:sz w:val="32"/>
          <w:szCs w:val="32"/>
        </w:rPr>
        <w:t>组织形式和载体</w:t>
      </w:r>
      <w:r>
        <w:rPr>
          <w:rFonts w:hint="eastAsia" w:ascii="仿宋_GB2312" w:hAnsi="宋体" w:eastAsia="仿宋_GB2312" w:cs="仿宋_GB2312"/>
          <w:sz w:val="32"/>
          <w:szCs w:val="32"/>
          <w:lang w:eastAsia="zh-CN"/>
        </w:rPr>
        <w:t>，不断提高党建促发展工作水平。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Style w:val="7"/>
          <w:rFonts w:hint="eastAsia" w:ascii="楷体_GB2312" w:eastAsia="楷体_GB2312"/>
          <w:sz w:val="32"/>
          <w:szCs w:val="32"/>
          <w:lang w:eastAsia="zh-CN"/>
        </w:rPr>
        <w:t>（二）</w:t>
      </w:r>
      <w:r>
        <w:rPr>
          <w:rStyle w:val="7"/>
          <w:rFonts w:hint="eastAsia" w:ascii="楷体_GB2312" w:eastAsia="楷体_GB2312"/>
          <w:sz w:val="32"/>
          <w:szCs w:val="32"/>
        </w:rPr>
        <w:t>加强地质遗迹保护。</w:t>
      </w:r>
      <w:r>
        <w:rPr>
          <w:rFonts w:hint="eastAsia" w:ascii="仿宋_GB2312" w:hAnsi="仿宋_GB2312" w:eastAsia="仿宋_GB2312" w:cs="仿宋_GB2312"/>
          <w:sz w:val="32"/>
          <w:szCs w:val="32"/>
          <w:lang w:eastAsia="zh-CN"/>
        </w:rPr>
        <w:t>完善提升地质遗迹数据库功能，开展十渡</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lang w:eastAsia="zh-CN"/>
        </w:rPr>
        <w:t>地质遗迹调查，</w:t>
      </w:r>
      <w:r>
        <w:rPr>
          <w:rFonts w:hint="eastAsia" w:ascii="仿宋_GB2312" w:hAnsi="黑体" w:eastAsia="仿宋_GB2312"/>
          <w:sz w:val="32"/>
          <w:szCs w:val="32"/>
          <w:lang w:eastAsia="zh-CN"/>
        </w:rPr>
        <w:t>开发新型地质遗迹保护</w:t>
      </w:r>
      <w:r>
        <w:rPr>
          <w:rFonts w:hint="eastAsia" w:ascii="仿宋_GB2312" w:hAnsi="黑体" w:eastAsia="仿宋_GB2312"/>
          <w:sz w:val="32"/>
          <w:szCs w:val="32"/>
        </w:rPr>
        <w:t>提示牌</w:t>
      </w:r>
      <w:r>
        <w:rPr>
          <w:rFonts w:hint="eastAsia" w:ascii="仿宋_GB2312" w:hAnsi="黑体" w:eastAsia="仿宋_GB2312"/>
          <w:sz w:val="32"/>
          <w:szCs w:val="32"/>
          <w:lang w:eastAsia="zh-CN"/>
        </w:rPr>
        <w:t>，</w:t>
      </w:r>
      <w:r>
        <w:rPr>
          <w:rFonts w:hint="eastAsia" w:ascii="仿宋_GB2312" w:eastAsia="仿宋_GB2312" w:hAnsiTheme="minorEastAsia"/>
          <w:sz w:val="32"/>
          <w:szCs w:val="32"/>
        </w:rPr>
        <w:t>积极推进</w:t>
      </w:r>
      <w:r>
        <w:rPr>
          <w:rFonts w:hint="eastAsia" w:ascii="仿宋_GB2312" w:eastAsia="仿宋_GB2312" w:hAnsiTheme="minorEastAsia"/>
          <w:sz w:val="32"/>
          <w:szCs w:val="32"/>
          <w:lang w:eastAsia="zh-CN"/>
        </w:rPr>
        <w:t>贾金路</w:t>
      </w:r>
      <w:r>
        <w:rPr>
          <w:rFonts w:hint="eastAsia" w:ascii="仿宋_GB2312" w:hAnsi="黑体" w:eastAsia="仿宋_GB2312"/>
          <w:sz w:val="32"/>
          <w:szCs w:val="32"/>
        </w:rPr>
        <w:t>沿线地质生态环境</w:t>
      </w:r>
      <w:r>
        <w:rPr>
          <w:rFonts w:hint="eastAsia" w:ascii="仿宋_GB2312" w:hAnsi="黑体" w:eastAsia="仿宋_GB2312"/>
          <w:sz w:val="32"/>
          <w:szCs w:val="32"/>
          <w:lang w:eastAsia="zh-CN"/>
        </w:rPr>
        <w:t>提升工程，提升地质遗迹保护工作水平</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lang w:eastAsia="zh-CN"/>
        </w:rPr>
      </w:pPr>
      <w:r>
        <w:rPr>
          <w:rFonts w:hint="eastAsia" w:ascii="楷体_GB2312" w:hAnsi="宋体" w:eastAsia="楷体_GB2312" w:cs="仿宋_GB2312"/>
          <w:sz w:val="32"/>
          <w:szCs w:val="32"/>
        </w:rPr>
        <w:t>（</w:t>
      </w:r>
      <w:r>
        <w:rPr>
          <w:rFonts w:hint="eastAsia" w:ascii="楷体_GB2312" w:hAnsi="宋体" w:eastAsia="楷体_GB2312" w:cs="仿宋_GB2312"/>
          <w:sz w:val="32"/>
          <w:szCs w:val="32"/>
          <w:lang w:eastAsia="zh-CN"/>
        </w:rPr>
        <w:t>三</w:t>
      </w:r>
      <w:r>
        <w:rPr>
          <w:rFonts w:hint="eastAsia" w:ascii="楷体_GB2312" w:hAnsi="宋体" w:eastAsia="楷体_GB2312" w:cs="仿宋_GB2312"/>
          <w:sz w:val="32"/>
          <w:szCs w:val="32"/>
        </w:rPr>
        <w:t>）强化科普教育功能。</w:t>
      </w:r>
      <w:r>
        <w:rPr>
          <w:rFonts w:hint="eastAsia" w:ascii="仿宋_GB2312" w:hAnsi="仿宋_GB2312" w:eastAsia="仿宋_GB2312" w:cs="仿宋_GB2312"/>
          <w:sz w:val="32"/>
          <w:szCs w:val="32"/>
        </w:rPr>
        <w:t>做好科普教育长期规划，</w:t>
      </w:r>
      <w:r>
        <w:rPr>
          <w:rFonts w:hint="eastAsia" w:ascii="仿宋_GB2312" w:eastAsia="仿宋_GB2312"/>
          <w:sz w:val="32"/>
          <w:szCs w:val="32"/>
        </w:rPr>
        <w:t>强化</w:t>
      </w:r>
      <w:r>
        <w:rPr>
          <w:rFonts w:hint="eastAsia" w:ascii="仿宋_GB2312" w:eastAsia="仿宋_GB2312"/>
          <w:sz w:val="32"/>
          <w:szCs w:val="32"/>
          <w:lang w:eastAsia="zh-CN"/>
        </w:rPr>
        <w:t>科普</w:t>
      </w:r>
      <w:r>
        <w:rPr>
          <w:rFonts w:hint="eastAsia" w:ascii="仿宋_GB2312" w:eastAsia="仿宋_GB2312"/>
          <w:sz w:val="32"/>
          <w:szCs w:val="32"/>
        </w:rPr>
        <w:t>讲解人员</w:t>
      </w:r>
      <w:r>
        <w:rPr>
          <w:rFonts w:hint="eastAsia" w:ascii="仿宋_GB2312" w:eastAsia="仿宋_GB2312"/>
          <w:sz w:val="32"/>
          <w:szCs w:val="32"/>
          <w:lang w:eastAsia="zh-CN"/>
        </w:rPr>
        <w:t>、导游人员</w:t>
      </w:r>
      <w:r>
        <w:rPr>
          <w:rFonts w:hint="eastAsia" w:ascii="仿宋_GB2312" w:eastAsia="仿宋_GB2312"/>
          <w:sz w:val="32"/>
          <w:szCs w:val="32"/>
        </w:rPr>
        <w:t>培训，</w:t>
      </w:r>
      <w:r>
        <w:rPr>
          <w:rFonts w:hint="eastAsia" w:ascii="仿宋_GB2312" w:eastAsia="仿宋_GB2312"/>
          <w:sz w:val="32"/>
          <w:szCs w:val="32"/>
          <w:lang w:eastAsia="zh-CN"/>
        </w:rPr>
        <w:t>继续</w:t>
      </w:r>
      <w:r>
        <w:rPr>
          <w:rFonts w:hint="eastAsia" w:ascii="仿宋_GB2312" w:hAnsi="仿宋_GB2312" w:eastAsia="仿宋_GB2312" w:cs="仿宋_GB2312"/>
          <w:sz w:val="32"/>
          <w:szCs w:val="32"/>
        </w:rPr>
        <w:t>开展地质文化关联性研究和生物多样性调查，结合</w:t>
      </w:r>
      <w:r>
        <w:rPr>
          <w:rFonts w:hint="eastAsia" w:ascii="仿宋_GB2312" w:hAnsi="仿宋_GB2312" w:eastAsia="仿宋_GB2312" w:cs="仿宋_GB2312"/>
          <w:sz w:val="32"/>
          <w:szCs w:val="32"/>
          <w:lang w:eastAsia="zh-CN"/>
        </w:rPr>
        <w:t>已有</w:t>
      </w:r>
      <w:r>
        <w:rPr>
          <w:rFonts w:hint="eastAsia" w:ascii="仿宋_GB2312" w:hAnsi="仿宋_GB2312" w:eastAsia="仿宋_GB2312" w:cs="仿宋_GB2312"/>
          <w:sz w:val="32"/>
          <w:szCs w:val="32"/>
        </w:rPr>
        <w:t>科研成果，编印出版地学、生物科普读物</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在房山电视台开设科普专栏节目，</w:t>
      </w:r>
      <w:r>
        <w:rPr>
          <w:rFonts w:hint="eastAsia" w:ascii="仿宋_GB2312" w:hAnsi="仿宋_GB2312" w:eastAsia="仿宋_GB2312" w:cs="仿宋_GB2312"/>
          <w:sz w:val="32"/>
          <w:szCs w:val="32"/>
          <w:lang w:eastAsia="zh-CN"/>
        </w:rPr>
        <w:t>丰富科普教育活动内容</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宋体"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宋体" w:eastAsia="楷体_GB2312" w:cs="仿宋_GB2312"/>
          <w:sz w:val="32"/>
          <w:szCs w:val="32"/>
        </w:rPr>
        <w:t>开展</w:t>
      </w:r>
      <w:r>
        <w:rPr>
          <w:rFonts w:hint="eastAsia" w:ascii="楷体_GB2312" w:hAnsi="宋体" w:eastAsia="楷体_GB2312" w:cs="仿宋_GB2312"/>
          <w:sz w:val="32"/>
          <w:szCs w:val="32"/>
          <w:lang w:eastAsia="zh-CN"/>
        </w:rPr>
        <w:t>公园整体</w:t>
      </w:r>
      <w:r>
        <w:rPr>
          <w:rFonts w:hint="eastAsia" w:ascii="楷体_GB2312" w:hAnsi="宋体" w:eastAsia="楷体_GB2312" w:cs="仿宋_GB2312"/>
          <w:sz w:val="32"/>
          <w:szCs w:val="32"/>
        </w:rPr>
        <w:t>宣传。</w:t>
      </w:r>
      <w:r>
        <w:rPr>
          <w:rFonts w:hint="eastAsia" w:ascii="仿宋_GB2312" w:hAnsi="仿宋_GB2312" w:eastAsia="仿宋_GB2312" w:cs="仿宋_GB2312"/>
          <w:sz w:val="32"/>
          <w:szCs w:val="32"/>
          <w:lang w:eastAsia="zh-CN"/>
        </w:rPr>
        <w:t>与区融媒体中心等单位对接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策划开展好房山世界地质公园百景选胜摄影征集和主题展览活动，</w:t>
      </w:r>
      <w:r>
        <w:rPr>
          <w:rFonts w:hint="eastAsia" w:ascii="仿宋_GB2312" w:hAnsi="宋体" w:eastAsia="仿宋_GB2312" w:cs="仿宋_GB2312"/>
          <w:sz w:val="32"/>
          <w:szCs w:val="32"/>
        </w:rPr>
        <w:t>创新</w:t>
      </w:r>
      <w:r>
        <w:rPr>
          <w:rFonts w:hint="eastAsia" w:ascii="仿宋_GB2312" w:hAnsi="宋体" w:eastAsia="仿宋_GB2312" w:cs="仿宋_GB2312"/>
          <w:sz w:val="32"/>
          <w:szCs w:val="32"/>
          <w:lang w:eastAsia="zh-CN"/>
        </w:rPr>
        <w:t>公园整体宣传方式和营销</w:t>
      </w:r>
      <w:r>
        <w:rPr>
          <w:rStyle w:val="7"/>
          <w:rFonts w:hint="eastAsia" w:ascii="仿宋_GB2312" w:eastAsia="仿宋_GB2312"/>
          <w:sz w:val="32"/>
          <w:szCs w:val="32"/>
        </w:rPr>
        <w:t>模式，</w:t>
      </w:r>
      <w:r>
        <w:rPr>
          <w:rStyle w:val="7"/>
          <w:rFonts w:hint="eastAsia" w:ascii="仿宋_GB2312" w:eastAsia="仿宋_GB2312"/>
          <w:sz w:val="32"/>
          <w:szCs w:val="32"/>
          <w:lang w:eastAsia="zh-CN"/>
        </w:rPr>
        <w:t>积极</w:t>
      </w:r>
      <w:r>
        <w:rPr>
          <w:rStyle w:val="7"/>
          <w:rFonts w:hint="eastAsia" w:ascii="仿宋_GB2312" w:eastAsia="仿宋_GB2312"/>
          <w:sz w:val="32"/>
          <w:szCs w:val="32"/>
        </w:rPr>
        <w:t>研发</w:t>
      </w:r>
      <w:r>
        <w:rPr>
          <w:rStyle w:val="7"/>
          <w:rFonts w:hint="eastAsia" w:ascii="仿宋_GB2312" w:eastAsia="仿宋_GB2312"/>
          <w:sz w:val="32"/>
          <w:szCs w:val="32"/>
          <w:lang w:eastAsia="zh-CN"/>
        </w:rPr>
        <w:t>特色</w:t>
      </w:r>
      <w:r>
        <w:rPr>
          <w:rStyle w:val="7"/>
          <w:rFonts w:hint="eastAsia" w:ascii="仿宋_GB2312" w:eastAsia="仿宋_GB2312"/>
          <w:sz w:val="32"/>
          <w:szCs w:val="32"/>
        </w:rPr>
        <w:t>地质旅游商品</w:t>
      </w:r>
      <w:r>
        <w:rPr>
          <w:rStyle w:val="7"/>
          <w:rFonts w:hint="eastAsia" w:ascii="仿宋_GB2312" w:eastAsia="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显示度</w:t>
      </w:r>
      <w:r>
        <w:rPr>
          <w:rFonts w:hint="eastAsia" w:ascii="仿宋_GB2312" w:hAnsi="仿宋_GB2312" w:eastAsia="仿宋_GB2312" w:cs="仿宋_GB2312"/>
          <w:sz w:val="32"/>
          <w:szCs w:val="32"/>
          <w:lang w:eastAsia="zh-CN"/>
        </w:rPr>
        <w:t>，</w:t>
      </w:r>
      <w:r>
        <w:rPr>
          <w:rFonts w:hint="eastAsia" w:ascii="仿宋_GB2312" w:hAnsi="宋体" w:eastAsia="仿宋_GB2312" w:cs="仿宋_GB2312"/>
          <w:sz w:val="32"/>
          <w:szCs w:val="32"/>
        </w:rPr>
        <w:t>让更多的人了解房山、走进房山。</w:t>
      </w:r>
    </w:p>
    <w:p>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_GB2312" w:hAnsi="微软雅黑" w:eastAsia="仿宋_GB2312" w:cs="宋体"/>
          <w:kern w:val="0"/>
          <w:sz w:val="32"/>
          <w:szCs w:val="32"/>
          <w:shd w:val="clear" w:color="auto" w:fill="FFFFFF"/>
          <w:lang w:eastAsia="zh-CN"/>
        </w:rPr>
      </w:pPr>
      <w:r>
        <w:rPr>
          <w:rFonts w:hint="eastAsia" w:ascii="楷体_GB2312" w:hAnsi="楷体_GB2312" w:eastAsia="楷体_GB2312" w:cs="楷体_GB2312"/>
          <w:kern w:val="0"/>
          <w:sz w:val="32"/>
          <w:szCs w:val="32"/>
          <w:shd w:val="clear" w:color="auto" w:fill="FFFFFF"/>
          <w:lang w:eastAsia="zh-CN"/>
        </w:rPr>
        <w:t>（五）推进服务设施提升。</w:t>
      </w:r>
      <w:r>
        <w:rPr>
          <w:rFonts w:hint="eastAsia" w:ascii="仿宋_GB2312" w:hAnsi="微软雅黑" w:eastAsia="仿宋_GB2312" w:cs="宋体"/>
          <w:kern w:val="0"/>
          <w:sz w:val="32"/>
          <w:szCs w:val="32"/>
          <w:shd w:val="clear" w:color="auto" w:fill="FFFFFF"/>
          <w:lang w:eastAsia="zh-CN"/>
        </w:rPr>
        <w:t>实施博物馆展陈提升改造工程，进一步升级改造博物馆显示屏、沙盘、4D影院及多媒体软硬件等设备设施，提升博物馆服务设施运行水平，优化游客参观体验。</w:t>
      </w:r>
    </w:p>
    <w:p>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_GB2312" w:hAnsi="微软雅黑" w:eastAsia="仿宋_GB2312" w:cs="宋体"/>
          <w:kern w:val="0"/>
          <w:sz w:val="32"/>
          <w:szCs w:val="32"/>
          <w:shd w:val="clear" w:color="auto" w:fill="FFFFFF"/>
        </w:rPr>
      </w:pPr>
      <w:r>
        <w:rPr>
          <w:rStyle w:val="7"/>
          <w:rFonts w:hint="eastAsia" w:ascii="楷体_GB2312" w:eastAsia="楷体_GB2312"/>
          <w:sz w:val="32"/>
          <w:szCs w:val="32"/>
        </w:rPr>
        <w:t>（</w:t>
      </w:r>
      <w:r>
        <w:rPr>
          <w:rStyle w:val="7"/>
          <w:rFonts w:hint="eastAsia" w:ascii="楷体_GB2312" w:eastAsia="楷体_GB2312"/>
          <w:sz w:val="32"/>
          <w:szCs w:val="32"/>
          <w:lang w:eastAsia="zh-CN"/>
        </w:rPr>
        <w:t>六</w:t>
      </w:r>
      <w:r>
        <w:rPr>
          <w:rStyle w:val="7"/>
          <w:rFonts w:hint="eastAsia" w:ascii="楷体_GB2312" w:eastAsia="楷体_GB2312"/>
          <w:sz w:val="32"/>
          <w:szCs w:val="32"/>
        </w:rPr>
        <w:t>）</w:t>
      </w:r>
      <w:r>
        <w:rPr>
          <w:rStyle w:val="7"/>
          <w:rFonts w:hint="eastAsia" w:ascii="楷体_GB2312" w:eastAsia="楷体_GB2312"/>
          <w:sz w:val="32"/>
          <w:szCs w:val="32"/>
          <w:lang w:eastAsia="zh-CN"/>
        </w:rPr>
        <w:t>深化合作交流工作</w:t>
      </w:r>
      <w:r>
        <w:rPr>
          <w:rStyle w:val="7"/>
          <w:rFonts w:hint="eastAsia" w:ascii="楷体_GB2312" w:eastAsia="楷体_GB2312"/>
          <w:sz w:val="32"/>
          <w:szCs w:val="32"/>
        </w:rPr>
        <w:t>。</w:t>
      </w:r>
      <w:r>
        <w:rPr>
          <w:rStyle w:val="7"/>
          <w:rFonts w:hint="eastAsia" w:ascii="仿宋_GB2312" w:eastAsia="仿宋_GB2312"/>
          <w:sz w:val="32"/>
          <w:szCs w:val="32"/>
          <w:lang w:eastAsia="zh-CN"/>
        </w:rPr>
        <w:t>完成与法国普罗旺斯世界地质公园共同项目，</w:t>
      </w:r>
      <w:r>
        <w:rPr>
          <w:rStyle w:val="7"/>
          <w:rFonts w:hint="eastAsia" w:ascii="仿宋_GB2312" w:eastAsia="仿宋_GB2312"/>
          <w:sz w:val="32"/>
          <w:szCs w:val="32"/>
        </w:rPr>
        <w:t>积极</w:t>
      </w:r>
      <w:r>
        <w:rPr>
          <w:rStyle w:val="7"/>
          <w:rFonts w:hint="eastAsia" w:ascii="仿宋_GB2312" w:eastAsia="仿宋_GB2312"/>
          <w:sz w:val="32"/>
          <w:szCs w:val="32"/>
          <w:lang w:eastAsia="zh-CN"/>
        </w:rPr>
        <w:t>参加第九届世界地质公园大会，</w:t>
      </w:r>
      <w:r>
        <w:rPr>
          <w:rStyle w:val="7"/>
          <w:rFonts w:hint="eastAsia" w:ascii="仿宋_GB2312" w:eastAsia="仿宋_GB2312"/>
          <w:sz w:val="32"/>
          <w:szCs w:val="32"/>
          <w:lang w:val="en-US" w:eastAsia="zh-CN"/>
        </w:rPr>
        <w:t>2020年中国</w:t>
      </w:r>
      <w:r>
        <w:rPr>
          <w:rStyle w:val="7"/>
          <w:rFonts w:hint="eastAsia" w:ascii="仿宋_GB2312" w:eastAsia="仿宋_GB2312"/>
          <w:sz w:val="32"/>
          <w:szCs w:val="32"/>
          <w:lang w:eastAsia="zh-CN"/>
        </w:rPr>
        <w:t>世界地质公园年会等会议活动，开展世界地质公园互访互展等交流活动，进一步</w:t>
      </w:r>
      <w:r>
        <w:rPr>
          <w:rFonts w:hint="eastAsia" w:ascii="仿宋_GB2312" w:hAnsi="仿宋_GB2312" w:eastAsia="仿宋_GB2312" w:cs="仿宋_GB2312"/>
          <w:bCs/>
          <w:sz w:val="32"/>
          <w:szCs w:val="32"/>
        </w:rPr>
        <w:t>提升公园的知名度和影响力</w:t>
      </w:r>
      <w:r>
        <w:rPr>
          <w:rFonts w:hint="eastAsia" w:ascii="仿宋_GB2312" w:hAnsi="微软雅黑" w:eastAsia="仿宋_GB2312" w:cs="宋体"/>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房山世界地质公园管理处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2019年11月6日</w:t>
      </w:r>
    </w:p>
    <w:sectPr>
      <w:footerReference r:id="rId3"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1ED9"/>
    <w:rsid w:val="002F5900"/>
    <w:rsid w:val="00353373"/>
    <w:rsid w:val="004D312D"/>
    <w:rsid w:val="006501D0"/>
    <w:rsid w:val="007C0EC8"/>
    <w:rsid w:val="007F6F1F"/>
    <w:rsid w:val="00D72075"/>
    <w:rsid w:val="01005826"/>
    <w:rsid w:val="01294705"/>
    <w:rsid w:val="012C57B4"/>
    <w:rsid w:val="01317451"/>
    <w:rsid w:val="015A43E8"/>
    <w:rsid w:val="01A37DBD"/>
    <w:rsid w:val="01A731AB"/>
    <w:rsid w:val="01C52356"/>
    <w:rsid w:val="01D97594"/>
    <w:rsid w:val="01DD1C50"/>
    <w:rsid w:val="01E017E9"/>
    <w:rsid w:val="01FB5E2D"/>
    <w:rsid w:val="020723AF"/>
    <w:rsid w:val="020F2FF6"/>
    <w:rsid w:val="021420D0"/>
    <w:rsid w:val="02153792"/>
    <w:rsid w:val="021A70E3"/>
    <w:rsid w:val="02515FE7"/>
    <w:rsid w:val="025B087F"/>
    <w:rsid w:val="027137C6"/>
    <w:rsid w:val="02793AB6"/>
    <w:rsid w:val="027A762E"/>
    <w:rsid w:val="02826884"/>
    <w:rsid w:val="02A56BBB"/>
    <w:rsid w:val="02BF2714"/>
    <w:rsid w:val="02F6329B"/>
    <w:rsid w:val="02F76707"/>
    <w:rsid w:val="0318024D"/>
    <w:rsid w:val="03226160"/>
    <w:rsid w:val="0350419D"/>
    <w:rsid w:val="03517351"/>
    <w:rsid w:val="03535324"/>
    <w:rsid w:val="035B7A42"/>
    <w:rsid w:val="0363655E"/>
    <w:rsid w:val="036A0C28"/>
    <w:rsid w:val="0381534A"/>
    <w:rsid w:val="03833614"/>
    <w:rsid w:val="03A93F46"/>
    <w:rsid w:val="03B54987"/>
    <w:rsid w:val="03C96380"/>
    <w:rsid w:val="03CE5749"/>
    <w:rsid w:val="03CF4C09"/>
    <w:rsid w:val="03E8612A"/>
    <w:rsid w:val="03F07AFC"/>
    <w:rsid w:val="03FE365F"/>
    <w:rsid w:val="04096CEE"/>
    <w:rsid w:val="04162A05"/>
    <w:rsid w:val="041917CA"/>
    <w:rsid w:val="042208A5"/>
    <w:rsid w:val="04224089"/>
    <w:rsid w:val="042E75A8"/>
    <w:rsid w:val="04447802"/>
    <w:rsid w:val="04490111"/>
    <w:rsid w:val="04602016"/>
    <w:rsid w:val="04800507"/>
    <w:rsid w:val="0490647E"/>
    <w:rsid w:val="04A54CBD"/>
    <w:rsid w:val="04A63F96"/>
    <w:rsid w:val="04C02D2D"/>
    <w:rsid w:val="04C77FF7"/>
    <w:rsid w:val="04F7241C"/>
    <w:rsid w:val="05073CFB"/>
    <w:rsid w:val="050F2A0A"/>
    <w:rsid w:val="05114EBF"/>
    <w:rsid w:val="05205CB8"/>
    <w:rsid w:val="05297E74"/>
    <w:rsid w:val="053A6EB5"/>
    <w:rsid w:val="05825BB2"/>
    <w:rsid w:val="05861DBC"/>
    <w:rsid w:val="05921140"/>
    <w:rsid w:val="059A15BF"/>
    <w:rsid w:val="05A02B85"/>
    <w:rsid w:val="05D47BED"/>
    <w:rsid w:val="05EB722E"/>
    <w:rsid w:val="061905A8"/>
    <w:rsid w:val="06331075"/>
    <w:rsid w:val="0634287A"/>
    <w:rsid w:val="063925B2"/>
    <w:rsid w:val="06433D9D"/>
    <w:rsid w:val="065B75B4"/>
    <w:rsid w:val="066F5BE0"/>
    <w:rsid w:val="06884B6F"/>
    <w:rsid w:val="06902A0B"/>
    <w:rsid w:val="0692469A"/>
    <w:rsid w:val="06A33BF7"/>
    <w:rsid w:val="06A506A3"/>
    <w:rsid w:val="06E60DAA"/>
    <w:rsid w:val="07111A8F"/>
    <w:rsid w:val="072A2202"/>
    <w:rsid w:val="07364ADF"/>
    <w:rsid w:val="07AE2388"/>
    <w:rsid w:val="07B03E05"/>
    <w:rsid w:val="07D560C3"/>
    <w:rsid w:val="07D66FD5"/>
    <w:rsid w:val="07D867E2"/>
    <w:rsid w:val="07D96C56"/>
    <w:rsid w:val="07DC771B"/>
    <w:rsid w:val="07EA1EDB"/>
    <w:rsid w:val="07F426EB"/>
    <w:rsid w:val="07FD3E8D"/>
    <w:rsid w:val="085F7285"/>
    <w:rsid w:val="0886701A"/>
    <w:rsid w:val="08967BD9"/>
    <w:rsid w:val="089A7F91"/>
    <w:rsid w:val="08D238EC"/>
    <w:rsid w:val="08DB7446"/>
    <w:rsid w:val="08EB16C6"/>
    <w:rsid w:val="08FE1AE6"/>
    <w:rsid w:val="09095E8E"/>
    <w:rsid w:val="0909764F"/>
    <w:rsid w:val="09405892"/>
    <w:rsid w:val="094C7C3B"/>
    <w:rsid w:val="097A1FA4"/>
    <w:rsid w:val="098532DF"/>
    <w:rsid w:val="099A59CB"/>
    <w:rsid w:val="09C073A3"/>
    <w:rsid w:val="09C11F63"/>
    <w:rsid w:val="09E8345E"/>
    <w:rsid w:val="09F64F66"/>
    <w:rsid w:val="09F723F0"/>
    <w:rsid w:val="0A0D513A"/>
    <w:rsid w:val="0A3627F9"/>
    <w:rsid w:val="0A3915F5"/>
    <w:rsid w:val="0A5C00C6"/>
    <w:rsid w:val="0A6B55C5"/>
    <w:rsid w:val="0A736F01"/>
    <w:rsid w:val="0A746672"/>
    <w:rsid w:val="0A805E51"/>
    <w:rsid w:val="0A844F42"/>
    <w:rsid w:val="0A994A00"/>
    <w:rsid w:val="0AA46EF9"/>
    <w:rsid w:val="0AC54407"/>
    <w:rsid w:val="0AD76E11"/>
    <w:rsid w:val="0AD93571"/>
    <w:rsid w:val="0ADA7ACB"/>
    <w:rsid w:val="0AE24CB0"/>
    <w:rsid w:val="0B09184B"/>
    <w:rsid w:val="0B1502C2"/>
    <w:rsid w:val="0B435BB0"/>
    <w:rsid w:val="0B43760A"/>
    <w:rsid w:val="0B49693A"/>
    <w:rsid w:val="0B586613"/>
    <w:rsid w:val="0B8C28C5"/>
    <w:rsid w:val="0B8E49AB"/>
    <w:rsid w:val="0B9A40D1"/>
    <w:rsid w:val="0B9F2D89"/>
    <w:rsid w:val="0BA84E5B"/>
    <w:rsid w:val="0BD13C13"/>
    <w:rsid w:val="0BDF4283"/>
    <w:rsid w:val="0BE8424F"/>
    <w:rsid w:val="0C045543"/>
    <w:rsid w:val="0C0E74CE"/>
    <w:rsid w:val="0C0F2CF6"/>
    <w:rsid w:val="0C363BA2"/>
    <w:rsid w:val="0C3A5965"/>
    <w:rsid w:val="0C3C3120"/>
    <w:rsid w:val="0C5D494D"/>
    <w:rsid w:val="0C6B474A"/>
    <w:rsid w:val="0C6B75AC"/>
    <w:rsid w:val="0C702429"/>
    <w:rsid w:val="0C884039"/>
    <w:rsid w:val="0CA43060"/>
    <w:rsid w:val="0CA80202"/>
    <w:rsid w:val="0CCE5964"/>
    <w:rsid w:val="0CD52F7D"/>
    <w:rsid w:val="0CDE11C4"/>
    <w:rsid w:val="0CE275BD"/>
    <w:rsid w:val="0CEB43AE"/>
    <w:rsid w:val="0D1D18D8"/>
    <w:rsid w:val="0D4C5BFC"/>
    <w:rsid w:val="0D4F4BB4"/>
    <w:rsid w:val="0D5077C0"/>
    <w:rsid w:val="0D6E6499"/>
    <w:rsid w:val="0D924C99"/>
    <w:rsid w:val="0DD32905"/>
    <w:rsid w:val="0DE47BF0"/>
    <w:rsid w:val="0E156C5F"/>
    <w:rsid w:val="0E29606A"/>
    <w:rsid w:val="0E6A1CE3"/>
    <w:rsid w:val="0E6D1BAB"/>
    <w:rsid w:val="0E93028E"/>
    <w:rsid w:val="0EC211B2"/>
    <w:rsid w:val="0EC86F14"/>
    <w:rsid w:val="0EDD10B5"/>
    <w:rsid w:val="0F010276"/>
    <w:rsid w:val="0F037401"/>
    <w:rsid w:val="0F060C50"/>
    <w:rsid w:val="0F337B61"/>
    <w:rsid w:val="0F4C165F"/>
    <w:rsid w:val="0F896AB2"/>
    <w:rsid w:val="0FA118FF"/>
    <w:rsid w:val="0FA12533"/>
    <w:rsid w:val="0FBF03E4"/>
    <w:rsid w:val="0FCE543B"/>
    <w:rsid w:val="0FD9327B"/>
    <w:rsid w:val="0FFE773F"/>
    <w:rsid w:val="10122CEE"/>
    <w:rsid w:val="101F3821"/>
    <w:rsid w:val="103E5418"/>
    <w:rsid w:val="1052672B"/>
    <w:rsid w:val="105D11AE"/>
    <w:rsid w:val="10B9274C"/>
    <w:rsid w:val="10F95813"/>
    <w:rsid w:val="1106223F"/>
    <w:rsid w:val="110840F1"/>
    <w:rsid w:val="113B6413"/>
    <w:rsid w:val="116719F1"/>
    <w:rsid w:val="11691EE8"/>
    <w:rsid w:val="116C2DC2"/>
    <w:rsid w:val="11701907"/>
    <w:rsid w:val="11747522"/>
    <w:rsid w:val="118014AB"/>
    <w:rsid w:val="1189643B"/>
    <w:rsid w:val="1197794A"/>
    <w:rsid w:val="119D3EB1"/>
    <w:rsid w:val="11B86F2E"/>
    <w:rsid w:val="11CA2DAE"/>
    <w:rsid w:val="11F2388B"/>
    <w:rsid w:val="11F45BFE"/>
    <w:rsid w:val="12096150"/>
    <w:rsid w:val="120C2D40"/>
    <w:rsid w:val="122400CD"/>
    <w:rsid w:val="126517A3"/>
    <w:rsid w:val="126E3026"/>
    <w:rsid w:val="12731F7D"/>
    <w:rsid w:val="12922ADC"/>
    <w:rsid w:val="12B6756C"/>
    <w:rsid w:val="12C56088"/>
    <w:rsid w:val="12D52CF0"/>
    <w:rsid w:val="12EA1C08"/>
    <w:rsid w:val="13260A1E"/>
    <w:rsid w:val="133412C9"/>
    <w:rsid w:val="134D6EF1"/>
    <w:rsid w:val="136B085F"/>
    <w:rsid w:val="13791703"/>
    <w:rsid w:val="13A24A65"/>
    <w:rsid w:val="13E635C3"/>
    <w:rsid w:val="13EF3A46"/>
    <w:rsid w:val="14196CA9"/>
    <w:rsid w:val="14210764"/>
    <w:rsid w:val="142553C8"/>
    <w:rsid w:val="14823E0B"/>
    <w:rsid w:val="14825010"/>
    <w:rsid w:val="152D2B98"/>
    <w:rsid w:val="15397435"/>
    <w:rsid w:val="1542726A"/>
    <w:rsid w:val="157E24B1"/>
    <w:rsid w:val="1594240D"/>
    <w:rsid w:val="159A27D1"/>
    <w:rsid w:val="15A160EB"/>
    <w:rsid w:val="15FC1177"/>
    <w:rsid w:val="160A578E"/>
    <w:rsid w:val="161D56DE"/>
    <w:rsid w:val="163331A6"/>
    <w:rsid w:val="164265E8"/>
    <w:rsid w:val="164D0ABC"/>
    <w:rsid w:val="168A0809"/>
    <w:rsid w:val="168A55DD"/>
    <w:rsid w:val="16941CBC"/>
    <w:rsid w:val="16D37DCE"/>
    <w:rsid w:val="17104ED3"/>
    <w:rsid w:val="171628D5"/>
    <w:rsid w:val="172B22DD"/>
    <w:rsid w:val="172E5B2C"/>
    <w:rsid w:val="17336227"/>
    <w:rsid w:val="174C1660"/>
    <w:rsid w:val="17815141"/>
    <w:rsid w:val="17C42FC6"/>
    <w:rsid w:val="17DB31E0"/>
    <w:rsid w:val="17E268CA"/>
    <w:rsid w:val="17E72E6A"/>
    <w:rsid w:val="17EE41C5"/>
    <w:rsid w:val="18020ABF"/>
    <w:rsid w:val="180D769D"/>
    <w:rsid w:val="18115F0F"/>
    <w:rsid w:val="18200DEA"/>
    <w:rsid w:val="182E78A1"/>
    <w:rsid w:val="183C1560"/>
    <w:rsid w:val="18495C97"/>
    <w:rsid w:val="184B60A9"/>
    <w:rsid w:val="18641150"/>
    <w:rsid w:val="186711EA"/>
    <w:rsid w:val="18673C34"/>
    <w:rsid w:val="18875433"/>
    <w:rsid w:val="18904148"/>
    <w:rsid w:val="18912E0B"/>
    <w:rsid w:val="18957BAC"/>
    <w:rsid w:val="18A64FC8"/>
    <w:rsid w:val="18B47A0B"/>
    <w:rsid w:val="18E31709"/>
    <w:rsid w:val="18EA3974"/>
    <w:rsid w:val="18FB6732"/>
    <w:rsid w:val="190A1D73"/>
    <w:rsid w:val="191A56E7"/>
    <w:rsid w:val="19232A0D"/>
    <w:rsid w:val="192B747D"/>
    <w:rsid w:val="19480040"/>
    <w:rsid w:val="194E4F3F"/>
    <w:rsid w:val="195A49F3"/>
    <w:rsid w:val="1961060C"/>
    <w:rsid w:val="19740497"/>
    <w:rsid w:val="199C5C7C"/>
    <w:rsid w:val="19C30670"/>
    <w:rsid w:val="19C56B59"/>
    <w:rsid w:val="19C74907"/>
    <w:rsid w:val="1A067354"/>
    <w:rsid w:val="1A076C12"/>
    <w:rsid w:val="1A251FD9"/>
    <w:rsid w:val="1A343A20"/>
    <w:rsid w:val="1A462305"/>
    <w:rsid w:val="1A5C3DA9"/>
    <w:rsid w:val="1A680FA4"/>
    <w:rsid w:val="1A715525"/>
    <w:rsid w:val="1A9A06A4"/>
    <w:rsid w:val="1AB21BD1"/>
    <w:rsid w:val="1AE810F4"/>
    <w:rsid w:val="1AFA4B28"/>
    <w:rsid w:val="1B0F2CE4"/>
    <w:rsid w:val="1B175D34"/>
    <w:rsid w:val="1B207869"/>
    <w:rsid w:val="1B256583"/>
    <w:rsid w:val="1B2E52FF"/>
    <w:rsid w:val="1B303363"/>
    <w:rsid w:val="1B3173D4"/>
    <w:rsid w:val="1B415AEF"/>
    <w:rsid w:val="1B995009"/>
    <w:rsid w:val="1B9B3C30"/>
    <w:rsid w:val="1BB92B46"/>
    <w:rsid w:val="1BD05FD6"/>
    <w:rsid w:val="1BF32545"/>
    <w:rsid w:val="1BF331E5"/>
    <w:rsid w:val="1C0847B0"/>
    <w:rsid w:val="1C3374E6"/>
    <w:rsid w:val="1C46734E"/>
    <w:rsid w:val="1C4878F0"/>
    <w:rsid w:val="1C4B6410"/>
    <w:rsid w:val="1C4F5042"/>
    <w:rsid w:val="1C581CEB"/>
    <w:rsid w:val="1C5B1D8F"/>
    <w:rsid w:val="1C826977"/>
    <w:rsid w:val="1CA206DB"/>
    <w:rsid w:val="1CAB62A3"/>
    <w:rsid w:val="1CAF7B93"/>
    <w:rsid w:val="1CEA6091"/>
    <w:rsid w:val="1D121118"/>
    <w:rsid w:val="1D675DCB"/>
    <w:rsid w:val="1D867F93"/>
    <w:rsid w:val="1DAB0BAF"/>
    <w:rsid w:val="1DAE649B"/>
    <w:rsid w:val="1DCB4E66"/>
    <w:rsid w:val="1DD237E8"/>
    <w:rsid w:val="1E030888"/>
    <w:rsid w:val="1E0515D1"/>
    <w:rsid w:val="1E0912E5"/>
    <w:rsid w:val="1E150BB3"/>
    <w:rsid w:val="1E3800E5"/>
    <w:rsid w:val="1E383B62"/>
    <w:rsid w:val="1E3F2879"/>
    <w:rsid w:val="1E6727C3"/>
    <w:rsid w:val="1E836187"/>
    <w:rsid w:val="1E9F2770"/>
    <w:rsid w:val="1EBA48E2"/>
    <w:rsid w:val="1F120AEE"/>
    <w:rsid w:val="1F157ABC"/>
    <w:rsid w:val="1F1B19D3"/>
    <w:rsid w:val="1F1D1D7E"/>
    <w:rsid w:val="1F272DB6"/>
    <w:rsid w:val="1F296F0D"/>
    <w:rsid w:val="1F7C3A4D"/>
    <w:rsid w:val="1F9310C2"/>
    <w:rsid w:val="1FAD02F4"/>
    <w:rsid w:val="1FE44E01"/>
    <w:rsid w:val="1FE97535"/>
    <w:rsid w:val="1FF46467"/>
    <w:rsid w:val="202D41F5"/>
    <w:rsid w:val="203728A9"/>
    <w:rsid w:val="203A6585"/>
    <w:rsid w:val="203F6082"/>
    <w:rsid w:val="20477520"/>
    <w:rsid w:val="205A56A9"/>
    <w:rsid w:val="206374E0"/>
    <w:rsid w:val="2073154F"/>
    <w:rsid w:val="20757E9E"/>
    <w:rsid w:val="208B5F21"/>
    <w:rsid w:val="20B9400D"/>
    <w:rsid w:val="20C13749"/>
    <w:rsid w:val="20E651D2"/>
    <w:rsid w:val="20FC6EF6"/>
    <w:rsid w:val="20FD3A76"/>
    <w:rsid w:val="211827DB"/>
    <w:rsid w:val="21281A8A"/>
    <w:rsid w:val="21381D37"/>
    <w:rsid w:val="2169341D"/>
    <w:rsid w:val="217E7957"/>
    <w:rsid w:val="219949A1"/>
    <w:rsid w:val="21A13A97"/>
    <w:rsid w:val="21CD4508"/>
    <w:rsid w:val="21D44D47"/>
    <w:rsid w:val="21E709BA"/>
    <w:rsid w:val="21F47544"/>
    <w:rsid w:val="220E4DE3"/>
    <w:rsid w:val="222856D7"/>
    <w:rsid w:val="222C059B"/>
    <w:rsid w:val="223974E5"/>
    <w:rsid w:val="223D53CD"/>
    <w:rsid w:val="22455957"/>
    <w:rsid w:val="226937AC"/>
    <w:rsid w:val="228A6C60"/>
    <w:rsid w:val="228D0482"/>
    <w:rsid w:val="22941D6E"/>
    <w:rsid w:val="229517D9"/>
    <w:rsid w:val="22A70F94"/>
    <w:rsid w:val="22B62225"/>
    <w:rsid w:val="22CF3917"/>
    <w:rsid w:val="22CF761B"/>
    <w:rsid w:val="22D36ECB"/>
    <w:rsid w:val="22DE7299"/>
    <w:rsid w:val="22E84D15"/>
    <w:rsid w:val="22EE368F"/>
    <w:rsid w:val="22F7291A"/>
    <w:rsid w:val="23336947"/>
    <w:rsid w:val="23375EDE"/>
    <w:rsid w:val="235D58B4"/>
    <w:rsid w:val="23972B7D"/>
    <w:rsid w:val="240B27A4"/>
    <w:rsid w:val="242204B0"/>
    <w:rsid w:val="242F2A61"/>
    <w:rsid w:val="242F30FC"/>
    <w:rsid w:val="243A75EB"/>
    <w:rsid w:val="245D65AB"/>
    <w:rsid w:val="245E3519"/>
    <w:rsid w:val="2460619B"/>
    <w:rsid w:val="24660015"/>
    <w:rsid w:val="24C95426"/>
    <w:rsid w:val="25343DC4"/>
    <w:rsid w:val="25355F6C"/>
    <w:rsid w:val="25375F03"/>
    <w:rsid w:val="25477447"/>
    <w:rsid w:val="255407EB"/>
    <w:rsid w:val="25682CCA"/>
    <w:rsid w:val="256E006B"/>
    <w:rsid w:val="257C4E1F"/>
    <w:rsid w:val="259934E6"/>
    <w:rsid w:val="25997BD6"/>
    <w:rsid w:val="25CA7205"/>
    <w:rsid w:val="25DD2EA8"/>
    <w:rsid w:val="25E10F32"/>
    <w:rsid w:val="25F65628"/>
    <w:rsid w:val="261351C4"/>
    <w:rsid w:val="262C6D30"/>
    <w:rsid w:val="263B6614"/>
    <w:rsid w:val="263D22B4"/>
    <w:rsid w:val="26582EC7"/>
    <w:rsid w:val="267D23CC"/>
    <w:rsid w:val="26912469"/>
    <w:rsid w:val="26A25302"/>
    <w:rsid w:val="26AC4C92"/>
    <w:rsid w:val="26BE7C55"/>
    <w:rsid w:val="26C53C11"/>
    <w:rsid w:val="26CE6727"/>
    <w:rsid w:val="26CF7EEB"/>
    <w:rsid w:val="26D41D54"/>
    <w:rsid w:val="26DB2D45"/>
    <w:rsid w:val="26DF0915"/>
    <w:rsid w:val="27057A44"/>
    <w:rsid w:val="273C2F05"/>
    <w:rsid w:val="27417E34"/>
    <w:rsid w:val="27426DF5"/>
    <w:rsid w:val="27670B5D"/>
    <w:rsid w:val="276855A3"/>
    <w:rsid w:val="2785344F"/>
    <w:rsid w:val="278E6280"/>
    <w:rsid w:val="27A335CD"/>
    <w:rsid w:val="27CF3F26"/>
    <w:rsid w:val="27D635E4"/>
    <w:rsid w:val="27D65756"/>
    <w:rsid w:val="27F03483"/>
    <w:rsid w:val="27F3633C"/>
    <w:rsid w:val="28116909"/>
    <w:rsid w:val="28431549"/>
    <w:rsid w:val="2847420B"/>
    <w:rsid w:val="28501238"/>
    <w:rsid w:val="2857766F"/>
    <w:rsid w:val="285D339E"/>
    <w:rsid w:val="286B185E"/>
    <w:rsid w:val="28732249"/>
    <w:rsid w:val="28AC7308"/>
    <w:rsid w:val="28B43B62"/>
    <w:rsid w:val="28CA78E8"/>
    <w:rsid w:val="28CE15DE"/>
    <w:rsid w:val="28D35921"/>
    <w:rsid w:val="28D731CE"/>
    <w:rsid w:val="28DC5015"/>
    <w:rsid w:val="28DC75D0"/>
    <w:rsid w:val="28E81876"/>
    <w:rsid w:val="28EE6908"/>
    <w:rsid w:val="29053EC5"/>
    <w:rsid w:val="290F4A99"/>
    <w:rsid w:val="29122FAC"/>
    <w:rsid w:val="29207F9C"/>
    <w:rsid w:val="293C719A"/>
    <w:rsid w:val="2950503B"/>
    <w:rsid w:val="295D4603"/>
    <w:rsid w:val="295F3351"/>
    <w:rsid w:val="29704878"/>
    <w:rsid w:val="298868C8"/>
    <w:rsid w:val="299417D6"/>
    <w:rsid w:val="29DA20C8"/>
    <w:rsid w:val="29E66E2A"/>
    <w:rsid w:val="29F54744"/>
    <w:rsid w:val="2A0335A2"/>
    <w:rsid w:val="2A0F483C"/>
    <w:rsid w:val="2A1168EF"/>
    <w:rsid w:val="2A183351"/>
    <w:rsid w:val="2A3932D9"/>
    <w:rsid w:val="2A4D6D84"/>
    <w:rsid w:val="2A4E5291"/>
    <w:rsid w:val="2A826174"/>
    <w:rsid w:val="2A83491A"/>
    <w:rsid w:val="2AC80109"/>
    <w:rsid w:val="2B127DDA"/>
    <w:rsid w:val="2B21700A"/>
    <w:rsid w:val="2B6C4C80"/>
    <w:rsid w:val="2B7059A8"/>
    <w:rsid w:val="2B801592"/>
    <w:rsid w:val="2B83169E"/>
    <w:rsid w:val="2B852386"/>
    <w:rsid w:val="2BC108E8"/>
    <w:rsid w:val="2BC3076F"/>
    <w:rsid w:val="2BC55941"/>
    <w:rsid w:val="2BC91EF8"/>
    <w:rsid w:val="2BD3028A"/>
    <w:rsid w:val="2BDA7ADC"/>
    <w:rsid w:val="2BE22BC4"/>
    <w:rsid w:val="2BE67FFD"/>
    <w:rsid w:val="2BED6D04"/>
    <w:rsid w:val="2BF40BC0"/>
    <w:rsid w:val="2BFB4C89"/>
    <w:rsid w:val="2C1B278F"/>
    <w:rsid w:val="2C346023"/>
    <w:rsid w:val="2C3B5613"/>
    <w:rsid w:val="2C587B7B"/>
    <w:rsid w:val="2C8D0C51"/>
    <w:rsid w:val="2C9A4596"/>
    <w:rsid w:val="2CAC19DB"/>
    <w:rsid w:val="2CBD0478"/>
    <w:rsid w:val="2CC01888"/>
    <w:rsid w:val="2CCA511A"/>
    <w:rsid w:val="2CCC21ED"/>
    <w:rsid w:val="2CD06F04"/>
    <w:rsid w:val="2CEA3BEA"/>
    <w:rsid w:val="2CED4E2B"/>
    <w:rsid w:val="2D165C94"/>
    <w:rsid w:val="2D204398"/>
    <w:rsid w:val="2D204F29"/>
    <w:rsid w:val="2D22407D"/>
    <w:rsid w:val="2D2F419C"/>
    <w:rsid w:val="2D37074D"/>
    <w:rsid w:val="2D4458CA"/>
    <w:rsid w:val="2D4D626C"/>
    <w:rsid w:val="2D575994"/>
    <w:rsid w:val="2D837D0B"/>
    <w:rsid w:val="2D9A2721"/>
    <w:rsid w:val="2DB315B9"/>
    <w:rsid w:val="2DBB7594"/>
    <w:rsid w:val="2DBF580E"/>
    <w:rsid w:val="2DC502B7"/>
    <w:rsid w:val="2DC80DAF"/>
    <w:rsid w:val="2DC831A0"/>
    <w:rsid w:val="2DDD6690"/>
    <w:rsid w:val="2DE944C1"/>
    <w:rsid w:val="2DF03AC4"/>
    <w:rsid w:val="2DF4535A"/>
    <w:rsid w:val="2DF90982"/>
    <w:rsid w:val="2E0B182E"/>
    <w:rsid w:val="2E10234E"/>
    <w:rsid w:val="2E1C6FA0"/>
    <w:rsid w:val="2E22617C"/>
    <w:rsid w:val="2E293EB8"/>
    <w:rsid w:val="2E422B5B"/>
    <w:rsid w:val="2E4D2B61"/>
    <w:rsid w:val="2E5113F3"/>
    <w:rsid w:val="2E797E2F"/>
    <w:rsid w:val="2EA6083F"/>
    <w:rsid w:val="2EBD743A"/>
    <w:rsid w:val="2ED60303"/>
    <w:rsid w:val="2EDE514B"/>
    <w:rsid w:val="2EE04A06"/>
    <w:rsid w:val="2EF51BA4"/>
    <w:rsid w:val="2EF7506D"/>
    <w:rsid w:val="2F1968A1"/>
    <w:rsid w:val="2F2A3F2B"/>
    <w:rsid w:val="2F446AA3"/>
    <w:rsid w:val="2F8865A2"/>
    <w:rsid w:val="2F8D7F68"/>
    <w:rsid w:val="2F8E618C"/>
    <w:rsid w:val="2FA314DD"/>
    <w:rsid w:val="2FA73660"/>
    <w:rsid w:val="2FB362CA"/>
    <w:rsid w:val="2FC82A70"/>
    <w:rsid w:val="2FDF4530"/>
    <w:rsid w:val="2FF7584A"/>
    <w:rsid w:val="2FFD009C"/>
    <w:rsid w:val="30156620"/>
    <w:rsid w:val="302108E7"/>
    <w:rsid w:val="302468E3"/>
    <w:rsid w:val="30251F40"/>
    <w:rsid w:val="30340B1A"/>
    <w:rsid w:val="305B6D38"/>
    <w:rsid w:val="30634752"/>
    <w:rsid w:val="306A7E29"/>
    <w:rsid w:val="306C0655"/>
    <w:rsid w:val="308F78D1"/>
    <w:rsid w:val="30915F49"/>
    <w:rsid w:val="30A443D5"/>
    <w:rsid w:val="30CA4356"/>
    <w:rsid w:val="30D962EC"/>
    <w:rsid w:val="30E47D76"/>
    <w:rsid w:val="30EF7F16"/>
    <w:rsid w:val="30F22E0D"/>
    <w:rsid w:val="30F5624C"/>
    <w:rsid w:val="30FB3EF2"/>
    <w:rsid w:val="30FB6A7E"/>
    <w:rsid w:val="310B56DF"/>
    <w:rsid w:val="31372C48"/>
    <w:rsid w:val="313A024F"/>
    <w:rsid w:val="31447534"/>
    <w:rsid w:val="31790383"/>
    <w:rsid w:val="318F7FD3"/>
    <w:rsid w:val="319446F4"/>
    <w:rsid w:val="319C5704"/>
    <w:rsid w:val="31A349EF"/>
    <w:rsid w:val="31BE22B7"/>
    <w:rsid w:val="31BE4F64"/>
    <w:rsid w:val="31CC54D0"/>
    <w:rsid w:val="31E85120"/>
    <w:rsid w:val="31F20EDE"/>
    <w:rsid w:val="31F90252"/>
    <w:rsid w:val="320F3F27"/>
    <w:rsid w:val="32191821"/>
    <w:rsid w:val="323A305F"/>
    <w:rsid w:val="3259589A"/>
    <w:rsid w:val="326B7751"/>
    <w:rsid w:val="32851ACA"/>
    <w:rsid w:val="328A5777"/>
    <w:rsid w:val="329B5587"/>
    <w:rsid w:val="32A02D46"/>
    <w:rsid w:val="32A12762"/>
    <w:rsid w:val="32BF098D"/>
    <w:rsid w:val="32C34B31"/>
    <w:rsid w:val="32C91B73"/>
    <w:rsid w:val="32E43A18"/>
    <w:rsid w:val="32EE2B07"/>
    <w:rsid w:val="32F61D16"/>
    <w:rsid w:val="33044D82"/>
    <w:rsid w:val="33136C87"/>
    <w:rsid w:val="332C660D"/>
    <w:rsid w:val="33382095"/>
    <w:rsid w:val="33461D33"/>
    <w:rsid w:val="3358244A"/>
    <w:rsid w:val="336532B7"/>
    <w:rsid w:val="337D3044"/>
    <w:rsid w:val="33A24573"/>
    <w:rsid w:val="33A2459D"/>
    <w:rsid w:val="33BA7466"/>
    <w:rsid w:val="33BB23EB"/>
    <w:rsid w:val="33C95F33"/>
    <w:rsid w:val="33CD456A"/>
    <w:rsid w:val="33CE55CB"/>
    <w:rsid w:val="33DA15B8"/>
    <w:rsid w:val="33ED296F"/>
    <w:rsid w:val="34045901"/>
    <w:rsid w:val="340C3752"/>
    <w:rsid w:val="34153B76"/>
    <w:rsid w:val="34177BA0"/>
    <w:rsid w:val="34311D7B"/>
    <w:rsid w:val="344437AB"/>
    <w:rsid w:val="34484B69"/>
    <w:rsid w:val="345007C7"/>
    <w:rsid w:val="34514775"/>
    <w:rsid w:val="34567BBC"/>
    <w:rsid w:val="34576453"/>
    <w:rsid w:val="345B4799"/>
    <w:rsid w:val="348740CA"/>
    <w:rsid w:val="34906A1F"/>
    <w:rsid w:val="34B301D0"/>
    <w:rsid w:val="34BA1055"/>
    <w:rsid w:val="34BA5314"/>
    <w:rsid w:val="34C421C3"/>
    <w:rsid w:val="34D243AE"/>
    <w:rsid w:val="34EA3ACF"/>
    <w:rsid w:val="351A33E2"/>
    <w:rsid w:val="353430A9"/>
    <w:rsid w:val="35455AF6"/>
    <w:rsid w:val="355301D4"/>
    <w:rsid w:val="35681205"/>
    <w:rsid w:val="3577478D"/>
    <w:rsid w:val="357B4A09"/>
    <w:rsid w:val="358519D4"/>
    <w:rsid w:val="358F3CC2"/>
    <w:rsid w:val="35BE0146"/>
    <w:rsid w:val="35C0489F"/>
    <w:rsid w:val="35C849AE"/>
    <w:rsid w:val="35CC59D1"/>
    <w:rsid w:val="35ED7645"/>
    <w:rsid w:val="35F53AAD"/>
    <w:rsid w:val="360A150A"/>
    <w:rsid w:val="362E0D89"/>
    <w:rsid w:val="36353153"/>
    <w:rsid w:val="363C0331"/>
    <w:rsid w:val="36486C22"/>
    <w:rsid w:val="3662529C"/>
    <w:rsid w:val="36811A7A"/>
    <w:rsid w:val="368A7ACB"/>
    <w:rsid w:val="3699340A"/>
    <w:rsid w:val="36B20CBD"/>
    <w:rsid w:val="36B63400"/>
    <w:rsid w:val="36BB79A4"/>
    <w:rsid w:val="36CD087A"/>
    <w:rsid w:val="36CF4903"/>
    <w:rsid w:val="36D1585E"/>
    <w:rsid w:val="36DA6337"/>
    <w:rsid w:val="36E72486"/>
    <w:rsid w:val="37385081"/>
    <w:rsid w:val="376B7997"/>
    <w:rsid w:val="37823D2B"/>
    <w:rsid w:val="37847D11"/>
    <w:rsid w:val="37AE3B12"/>
    <w:rsid w:val="37C16E26"/>
    <w:rsid w:val="37CE5143"/>
    <w:rsid w:val="38213174"/>
    <w:rsid w:val="382C1C11"/>
    <w:rsid w:val="38376B51"/>
    <w:rsid w:val="386B38FB"/>
    <w:rsid w:val="38711314"/>
    <w:rsid w:val="389C1141"/>
    <w:rsid w:val="38A848FA"/>
    <w:rsid w:val="38BC1493"/>
    <w:rsid w:val="38C751C5"/>
    <w:rsid w:val="38CB60F5"/>
    <w:rsid w:val="38DA4872"/>
    <w:rsid w:val="38DB5C25"/>
    <w:rsid w:val="38E95434"/>
    <w:rsid w:val="38F87338"/>
    <w:rsid w:val="38FA6234"/>
    <w:rsid w:val="3902787D"/>
    <w:rsid w:val="390434B9"/>
    <w:rsid w:val="392A7AA4"/>
    <w:rsid w:val="393A53E7"/>
    <w:rsid w:val="39563874"/>
    <w:rsid w:val="3960184E"/>
    <w:rsid w:val="396339E9"/>
    <w:rsid w:val="39700EE5"/>
    <w:rsid w:val="397A2865"/>
    <w:rsid w:val="397D0786"/>
    <w:rsid w:val="3981504E"/>
    <w:rsid w:val="39820EC4"/>
    <w:rsid w:val="39A12C8F"/>
    <w:rsid w:val="39EE498B"/>
    <w:rsid w:val="39F911A6"/>
    <w:rsid w:val="39FD009F"/>
    <w:rsid w:val="3A21176C"/>
    <w:rsid w:val="3A5A0169"/>
    <w:rsid w:val="3A5B239E"/>
    <w:rsid w:val="3A637DED"/>
    <w:rsid w:val="3A771695"/>
    <w:rsid w:val="3A845B75"/>
    <w:rsid w:val="3A980FBE"/>
    <w:rsid w:val="3AA367FD"/>
    <w:rsid w:val="3AA40325"/>
    <w:rsid w:val="3AAE7525"/>
    <w:rsid w:val="3AB74FDF"/>
    <w:rsid w:val="3AD83AB8"/>
    <w:rsid w:val="3AE8302A"/>
    <w:rsid w:val="3B032BF5"/>
    <w:rsid w:val="3B4C51ED"/>
    <w:rsid w:val="3B567E30"/>
    <w:rsid w:val="3B6B17EB"/>
    <w:rsid w:val="3BE0408D"/>
    <w:rsid w:val="3BE63E9C"/>
    <w:rsid w:val="3C017002"/>
    <w:rsid w:val="3C266DA8"/>
    <w:rsid w:val="3C3613AC"/>
    <w:rsid w:val="3C372C9B"/>
    <w:rsid w:val="3C4C07CD"/>
    <w:rsid w:val="3C505358"/>
    <w:rsid w:val="3C5E08E5"/>
    <w:rsid w:val="3C627B58"/>
    <w:rsid w:val="3C9607A4"/>
    <w:rsid w:val="3C970AFF"/>
    <w:rsid w:val="3CAF169A"/>
    <w:rsid w:val="3CB83181"/>
    <w:rsid w:val="3CDA7001"/>
    <w:rsid w:val="3CDF5E60"/>
    <w:rsid w:val="3D090D64"/>
    <w:rsid w:val="3D154F34"/>
    <w:rsid w:val="3D191C53"/>
    <w:rsid w:val="3D1F2BAA"/>
    <w:rsid w:val="3D531754"/>
    <w:rsid w:val="3D5D4FBB"/>
    <w:rsid w:val="3DA32921"/>
    <w:rsid w:val="3DBC5CA5"/>
    <w:rsid w:val="3DD5705F"/>
    <w:rsid w:val="3DE951FD"/>
    <w:rsid w:val="3DED0B59"/>
    <w:rsid w:val="3DEF4A17"/>
    <w:rsid w:val="3E025C07"/>
    <w:rsid w:val="3E084727"/>
    <w:rsid w:val="3E246390"/>
    <w:rsid w:val="3E303DF3"/>
    <w:rsid w:val="3E3603D0"/>
    <w:rsid w:val="3E5A6345"/>
    <w:rsid w:val="3E8C3566"/>
    <w:rsid w:val="3EB778CF"/>
    <w:rsid w:val="3EBA3393"/>
    <w:rsid w:val="3EDD1CB8"/>
    <w:rsid w:val="3EF46E52"/>
    <w:rsid w:val="3F1E322E"/>
    <w:rsid w:val="3F2C5408"/>
    <w:rsid w:val="3F3343B3"/>
    <w:rsid w:val="3F490237"/>
    <w:rsid w:val="3F4D2245"/>
    <w:rsid w:val="3F6A0A2F"/>
    <w:rsid w:val="3F834A6D"/>
    <w:rsid w:val="3F8A6367"/>
    <w:rsid w:val="3FB047DA"/>
    <w:rsid w:val="3FB20766"/>
    <w:rsid w:val="3FE25C05"/>
    <w:rsid w:val="401A0455"/>
    <w:rsid w:val="40225878"/>
    <w:rsid w:val="40455271"/>
    <w:rsid w:val="40552486"/>
    <w:rsid w:val="40661AD1"/>
    <w:rsid w:val="406A4964"/>
    <w:rsid w:val="406E31A5"/>
    <w:rsid w:val="40877F7C"/>
    <w:rsid w:val="409109B9"/>
    <w:rsid w:val="409C39EF"/>
    <w:rsid w:val="40CE6AD0"/>
    <w:rsid w:val="40F522BC"/>
    <w:rsid w:val="410E3B82"/>
    <w:rsid w:val="412510FF"/>
    <w:rsid w:val="41332CA6"/>
    <w:rsid w:val="41403967"/>
    <w:rsid w:val="415836D8"/>
    <w:rsid w:val="418010F0"/>
    <w:rsid w:val="419321EB"/>
    <w:rsid w:val="419C4D48"/>
    <w:rsid w:val="41C14767"/>
    <w:rsid w:val="41D32D8E"/>
    <w:rsid w:val="41FC2C34"/>
    <w:rsid w:val="4219255D"/>
    <w:rsid w:val="4224006F"/>
    <w:rsid w:val="4232741D"/>
    <w:rsid w:val="423361F1"/>
    <w:rsid w:val="42416ED2"/>
    <w:rsid w:val="425B491E"/>
    <w:rsid w:val="427F719F"/>
    <w:rsid w:val="42872F5F"/>
    <w:rsid w:val="428F556C"/>
    <w:rsid w:val="42AE6EDF"/>
    <w:rsid w:val="42AF0601"/>
    <w:rsid w:val="42DA2D6A"/>
    <w:rsid w:val="42E11EA2"/>
    <w:rsid w:val="42E53EDC"/>
    <w:rsid w:val="42F537E7"/>
    <w:rsid w:val="4300706D"/>
    <w:rsid w:val="433523C5"/>
    <w:rsid w:val="4360165E"/>
    <w:rsid w:val="43643369"/>
    <w:rsid w:val="436C309B"/>
    <w:rsid w:val="43AF6917"/>
    <w:rsid w:val="43BA55DF"/>
    <w:rsid w:val="43C22EC5"/>
    <w:rsid w:val="43C74E29"/>
    <w:rsid w:val="43D65E62"/>
    <w:rsid w:val="43D67454"/>
    <w:rsid w:val="43F44750"/>
    <w:rsid w:val="43F760D6"/>
    <w:rsid w:val="43FC2A62"/>
    <w:rsid w:val="44021141"/>
    <w:rsid w:val="44033AD7"/>
    <w:rsid w:val="440C67AD"/>
    <w:rsid w:val="440D5E55"/>
    <w:rsid w:val="440E7C47"/>
    <w:rsid w:val="441115D7"/>
    <w:rsid w:val="44146111"/>
    <w:rsid w:val="443B3397"/>
    <w:rsid w:val="443C5B40"/>
    <w:rsid w:val="445C1E31"/>
    <w:rsid w:val="447419DC"/>
    <w:rsid w:val="447B2BAE"/>
    <w:rsid w:val="447D15CE"/>
    <w:rsid w:val="44954F2A"/>
    <w:rsid w:val="44992438"/>
    <w:rsid w:val="44C01FEF"/>
    <w:rsid w:val="44C301B3"/>
    <w:rsid w:val="44E97C9B"/>
    <w:rsid w:val="450A07BD"/>
    <w:rsid w:val="451364AD"/>
    <w:rsid w:val="453A1636"/>
    <w:rsid w:val="454E4537"/>
    <w:rsid w:val="45617ADE"/>
    <w:rsid w:val="45646ABB"/>
    <w:rsid w:val="456A158B"/>
    <w:rsid w:val="457A3C43"/>
    <w:rsid w:val="45AB2371"/>
    <w:rsid w:val="45C86132"/>
    <w:rsid w:val="45CC1F9D"/>
    <w:rsid w:val="45DF1AA1"/>
    <w:rsid w:val="45F438F0"/>
    <w:rsid w:val="45F73582"/>
    <w:rsid w:val="4621686D"/>
    <w:rsid w:val="46321030"/>
    <w:rsid w:val="465855E7"/>
    <w:rsid w:val="46870038"/>
    <w:rsid w:val="46887B51"/>
    <w:rsid w:val="46917209"/>
    <w:rsid w:val="4692294A"/>
    <w:rsid w:val="46AA4DCC"/>
    <w:rsid w:val="46B83CF6"/>
    <w:rsid w:val="46B96B67"/>
    <w:rsid w:val="46BC5A5D"/>
    <w:rsid w:val="46DB3438"/>
    <w:rsid w:val="47146FA2"/>
    <w:rsid w:val="471B12ED"/>
    <w:rsid w:val="474C4F40"/>
    <w:rsid w:val="478923E8"/>
    <w:rsid w:val="478D6D8C"/>
    <w:rsid w:val="479D29B1"/>
    <w:rsid w:val="47CA452E"/>
    <w:rsid w:val="47DF3B1A"/>
    <w:rsid w:val="47E478FE"/>
    <w:rsid w:val="47FE3043"/>
    <w:rsid w:val="482208EE"/>
    <w:rsid w:val="48703F60"/>
    <w:rsid w:val="487951F7"/>
    <w:rsid w:val="4880578E"/>
    <w:rsid w:val="48995192"/>
    <w:rsid w:val="48C039D5"/>
    <w:rsid w:val="48C729D2"/>
    <w:rsid w:val="48EF2707"/>
    <w:rsid w:val="48F534EC"/>
    <w:rsid w:val="48FD7F0B"/>
    <w:rsid w:val="490263E1"/>
    <w:rsid w:val="49173B3B"/>
    <w:rsid w:val="491B5A33"/>
    <w:rsid w:val="49236448"/>
    <w:rsid w:val="494646AA"/>
    <w:rsid w:val="494920AB"/>
    <w:rsid w:val="49557BE5"/>
    <w:rsid w:val="496A17B5"/>
    <w:rsid w:val="49844EA6"/>
    <w:rsid w:val="498C1F44"/>
    <w:rsid w:val="499B5BA2"/>
    <w:rsid w:val="49A07C49"/>
    <w:rsid w:val="49A978C4"/>
    <w:rsid w:val="49B97FEF"/>
    <w:rsid w:val="49E760F2"/>
    <w:rsid w:val="49F652ED"/>
    <w:rsid w:val="49F659F5"/>
    <w:rsid w:val="4A0D70C6"/>
    <w:rsid w:val="4A1159D1"/>
    <w:rsid w:val="4A2528A5"/>
    <w:rsid w:val="4A4547D6"/>
    <w:rsid w:val="4A5554D5"/>
    <w:rsid w:val="4A793B43"/>
    <w:rsid w:val="4A8316C0"/>
    <w:rsid w:val="4A8D5E9E"/>
    <w:rsid w:val="4AA236C1"/>
    <w:rsid w:val="4AA45331"/>
    <w:rsid w:val="4AB02A23"/>
    <w:rsid w:val="4AB0338E"/>
    <w:rsid w:val="4AD02DFC"/>
    <w:rsid w:val="4AD60C10"/>
    <w:rsid w:val="4AE90591"/>
    <w:rsid w:val="4B800ADA"/>
    <w:rsid w:val="4BA531CE"/>
    <w:rsid w:val="4BB91EEA"/>
    <w:rsid w:val="4BBD079D"/>
    <w:rsid w:val="4BBE1A3D"/>
    <w:rsid w:val="4BC633D0"/>
    <w:rsid w:val="4BCC3634"/>
    <w:rsid w:val="4C1C4ABF"/>
    <w:rsid w:val="4C3B6C00"/>
    <w:rsid w:val="4C4004A0"/>
    <w:rsid w:val="4C7931AF"/>
    <w:rsid w:val="4C794CBB"/>
    <w:rsid w:val="4C8D69AE"/>
    <w:rsid w:val="4CC568C1"/>
    <w:rsid w:val="4CCE0ABA"/>
    <w:rsid w:val="4CD05B10"/>
    <w:rsid w:val="4CD4344A"/>
    <w:rsid w:val="4CEB4033"/>
    <w:rsid w:val="4CEF5C83"/>
    <w:rsid w:val="4CEF76C2"/>
    <w:rsid w:val="4D2618D7"/>
    <w:rsid w:val="4D34529B"/>
    <w:rsid w:val="4D3C27A0"/>
    <w:rsid w:val="4D3C42D3"/>
    <w:rsid w:val="4D450143"/>
    <w:rsid w:val="4D601845"/>
    <w:rsid w:val="4D660959"/>
    <w:rsid w:val="4D726CBA"/>
    <w:rsid w:val="4D790E64"/>
    <w:rsid w:val="4D7A3719"/>
    <w:rsid w:val="4D8A0B43"/>
    <w:rsid w:val="4D937E71"/>
    <w:rsid w:val="4DA93767"/>
    <w:rsid w:val="4DBF35CE"/>
    <w:rsid w:val="4DBF3C6A"/>
    <w:rsid w:val="4DC4715A"/>
    <w:rsid w:val="4DC54058"/>
    <w:rsid w:val="4DEE6D84"/>
    <w:rsid w:val="4E053EBE"/>
    <w:rsid w:val="4E077D42"/>
    <w:rsid w:val="4E187AFA"/>
    <w:rsid w:val="4E2B5D13"/>
    <w:rsid w:val="4E502CF4"/>
    <w:rsid w:val="4E6A10F6"/>
    <w:rsid w:val="4E706932"/>
    <w:rsid w:val="4E844CDA"/>
    <w:rsid w:val="4E8C5091"/>
    <w:rsid w:val="4E9D0FBF"/>
    <w:rsid w:val="4EA34FAC"/>
    <w:rsid w:val="4EA7585F"/>
    <w:rsid w:val="4EB12EE4"/>
    <w:rsid w:val="4EB25D36"/>
    <w:rsid w:val="4EB913BD"/>
    <w:rsid w:val="4EC9385C"/>
    <w:rsid w:val="4EDD1FA7"/>
    <w:rsid w:val="4EFD42B4"/>
    <w:rsid w:val="4F2439B2"/>
    <w:rsid w:val="4F534A47"/>
    <w:rsid w:val="4F56712E"/>
    <w:rsid w:val="4F75515A"/>
    <w:rsid w:val="4F8C67A9"/>
    <w:rsid w:val="4FD14CA8"/>
    <w:rsid w:val="4FF45EFD"/>
    <w:rsid w:val="50104EA1"/>
    <w:rsid w:val="5019595D"/>
    <w:rsid w:val="503F77FC"/>
    <w:rsid w:val="504121FC"/>
    <w:rsid w:val="50453A4A"/>
    <w:rsid w:val="505003B9"/>
    <w:rsid w:val="50661B0C"/>
    <w:rsid w:val="50804B9F"/>
    <w:rsid w:val="508A11F2"/>
    <w:rsid w:val="50997CD3"/>
    <w:rsid w:val="50A0411E"/>
    <w:rsid w:val="50B21EC3"/>
    <w:rsid w:val="50B417F7"/>
    <w:rsid w:val="50E16F4C"/>
    <w:rsid w:val="50EA06F6"/>
    <w:rsid w:val="51075B6B"/>
    <w:rsid w:val="51394A79"/>
    <w:rsid w:val="51405D30"/>
    <w:rsid w:val="51570F2C"/>
    <w:rsid w:val="51611062"/>
    <w:rsid w:val="51612C77"/>
    <w:rsid w:val="518B40F3"/>
    <w:rsid w:val="518E671A"/>
    <w:rsid w:val="51986183"/>
    <w:rsid w:val="51BD5FC9"/>
    <w:rsid w:val="51DF3FB8"/>
    <w:rsid w:val="51E55403"/>
    <w:rsid w:val="51E637F6"/>
    <w:rsid w:val="51FF6FD7"/>
    <w:rsid w:val="520D0BAC"/>
    <w:rsid w:val="520E41FB"/>
    <w:rsid w:val="5212338B"/>
    <w:rsid w:val="52544BD7"/>
    <w:rsid w:val="5284430B"/>
    <w:rsid w:val="52865AE7"/>
    <w:rsid w:val="529B1AD1"/>
    <w:rsid w:val="52BD42CE"/>
    <w:rsid w:val="52D43906"/>
    <w:rsid w:val="52DE4901"/>
    <w:rsid w:val="52E620B8"/>
    <w:rsid w:val="52F810A5"/>
    <w:rsid w:val="5309086E"/>
    <w:rsid w:val="532815E8"/>
    <w:rsid w:val="532D34A5"/>
    <w:rsid w:val="53364F12"/>
    <w:rsid w:val="533D5770"/>
    <w:rsid w:val="53627509"/>
    <w:rsid w:val="537207A8"/>
    <w:rsid w:val="537424F0"/>
    <w:rsid w:val="53797408"/>
    <w:rsid w:val="537E0225"/>
    <w:rsid w:val="53B55713"/>
    <w:rsid w:val="53BC3BD8"/>
    <w:rsid w:val="53BD42E8"/>
    <w:rsid w:val="540223AC"/>
    <w:rsid w:val="541D37A4"/>
    <w:rsid w:val="543926B2"/>
    <w:rsid w:val="54484B9A"/>
    <w:rsid w:val="544E064E"/>
    <w:rsid w:val="544F435C"/>
    <w:rsid w:val="545A7492"/>
    <w:rsid w:val="54733D35"/>
    <w:rsid w:val="54A92E19"/>
    <w:rsid w:val="54B212FF"/>
    <w:rsid w:val="54B41673"/>
    <w:rsid w:val="54BC6C78"/>
    <w:rsid w:val="55003A67"/>
    <w:rsid w:val="550C5BCB"/>
    <w:rsid w:val="5514504C"/>
    <w:rsid w:val="55161001"/>
    <w:rsid w:val="55182800"/>
    <w:rsid w:val="55282AB5"/>
    <w:rsid w:val="554D59C1"/>
    <w:rsid w:val="55584213"/>
    <w:rsid w:val="555949FF"/>
    <w:rsid w:val="556B76D7"/>
    <w:rsid w:val="5576157E"/>
    <w:rsid w:val="55902615"/>
    <w:rsid w:val="559B67C1"/>
    <w:rsid w:val="55C1669F"/>
    <w:rsid w:val="55C851C9"/>
    <w:rsid w:val="55DC3835"/>
    <w:rsid w:val="55EC5C56"/>
    <w:rsid w:val="5603118E"/>
    <w:rsid w:val="560640AF"/>
    <w:rsid w:val="56152042"/>
    <w:rsid w:val="562C1262"/>
    <w:rsid w:val="562E6572"/>
    <w:rsid w:val="564276E4"/>
    <w:rsid w:val="564F78C8"/>
    <w:rsid w:val="56667A56"/>
    <w:rsid w:val="568F653D"/>
    <w:rsid w:val="569C6A70"/>
    <w:rsid w:val="56A13949"/>
    <w:rsid w:val="56D96D52"/>
    <w:rsid w:val="56F84E27"/>
    <w:rsid w:val="57062789"/>
    <w:rsid w:val="57446E51"/>
    <w:rsid w:val="574724E4"/>
    <w:rsid w:val="57760989"/>
    <w:rsid w:val="578B13DD"/>
    <w:rsid w:val="579735FD"/>
    <w:rsid w:val="57A61FC7"/>
    <w:rsid w:val="57AA443F"/>
    <w:rsid w:val="57B65A7F"/>
    <w:rsid w:val="57B90918"/>
    <w:rsid w:val="57C409EC"/>
    <w:rsid w:val="57DD76F9"/>
    <w:rsid w:val="57F4770D"/>
    <w:rsid w:val="57FA0716"/>
    <w:rsid w:val="57FD1772"/>
    <w:rsid w:val="58077101"/>
    <w:rsid w:val="580833F0"/>
    <w:rsid w:val="581309E1"/>
    <w:rsid w:val="58257B46"/>
    <w:rsid w:val="582A1C8E"/>
    <w:rsid w:val="583B1F1F"/>
    <w:rsid w:val="584D3CBD"/>
    <w:rsid w:val="58533784"/>
    <w:rsid w:val="585B77E7"/>
    <w:rsid w:val="586D1303"/>
    <w:rsid w:val="587B3E2A"/>
    <w:rsid w:val="588A2EB6"/>
    <w:rsid w:val="588E17C7"/>
    <w:rsid w:val="588E5F57"/>
    <w:rsid w:val="58A2078D"/>
    <w:rsid w:val="58A94045"/>
    <w:rsid w:val="58BE2B4B"/>
    <w:rsid w:val="58F705D4"/>
    <w:rsid w:val="590D7FBB"/>
    <w:rsid w:val="592E1E49"/>
    <w:rsid w:val="59577C6A"/>
    <w:rsid w:val="59946EA0"/>
    <w:rsid w:val="59CF679B"/>
    <w:rsid w:val="59D1072C"/>
    <w:rsid w:val="5A0B05E1"/>
    <w:rsid w:val="5A0B33A7"/>
    <w:rsid w:val="5A304DEC"/>
    <w:rsid w:val="5A6525CD"/>
    <w:rsid w:val="5A6E7760"/>
    <w:rsid w:val="5A8876BC"/>
    <w:rsid w:val="5A972B11"/>
    <w:rsid w:val="5A97640A"/>
    <w:rsid w:val="5ABC40D1"/>
    <w:rsid w:val="5AFD3E4E"/>
    <w:rsid w:val="5B104046"/>
    <w:rsid w:val="5B3521CA"/>
    <w:rsid w:val="5B4D4920"/>
    <w:rsid w:val="5B5911EA"/>
    <w:rsid w:val="5B790544"/>
    <w:rsid w:val="5B7C1BA3"/>
    <w:rsid w:val="5BA83FFD"/>
    <w:rsid w:val="5BA92AA7"/>
    <w:rsid w:val="5BAD0EBB"/>
    <w:rsid w:val="5BB47A8C"/>
    <w:rsid w:val="5BB84E01"/>
    <w:rsid w:val="5BCD43A0"/>
    <w:rsid w:val="5C0F68A6"/>
    <w:rsid w:val="5C3A1936"/>
    <w:rsid w:val="5C3F258D"/>
    <w:rsid w:val="5C4B161F"/>
    <w:rsid w:val="5C6A1878"/>
    <w:rsid w:val="5C7760E1"/>
    <w:rsid w:val="5CA36BA6"/>
    <w:rsid w:val="5CA57040"/>
    <w:rsid w:val="5CA7566D"/>
    <w:rsid w:val="5CAB49C6"/>
    <w:rsid w:val="5CAF3313"/>
    <w:rsid w:val="5CB5666E"/>
    <w:rsid w:val="5CC0036A"/>
    <w:rsid w:val="5CDA4BED"/>
    <w:rsid w:val="5CF4300F"/>
    <w:rsid w:val="5CF831A3"/>
    <w:rsid w:val="5D0904EF"/>
    <w:rsid w:val="5D16483B"/>
    <w:rsid w:val="5D1960AF"/>
    <w:rsid w:val="5D220132"/>
    <w:rsid w:val="5D3D30C6"/>
    <w:rsid w:val="5D4C7CBE"/>
    <w:rsid w:val="5D82267D"/>
    <w:rsid w:val="5DB14561"/>
    <w:rsid w:val="5DC7796E"/>
    <w:rsid w:val="5DCD1302"/>
    <w:rsid w:val="5DD85EAB"/>
    <w:rsid w:val="5DE135ED"/>
    <w:rsid w:val="5DE61049"/>
    <w:rsid w:val="5DF0159E"/>
    <w:rsid w:val="5DF53F78"/>
    <w:rsid w:val="5DFE4C71"/>
    <w:rsid w:val="5E19364F"/>
    <w:rsid w:val="5E214EDF"/>
    <w:rsid w:val="5E2309B5"/>
    <w:rsid w:val="5E284B64"/>
    <w:rsid w:val="5E342FEC"/>
    <w:rsid w:val="5E4C499A"/>
    <w:rsid w:val="5E511AD3"/>
    <w:rsid w:val="5E6B16F9"/>
    <w:rsid w:val="5E775BC7"/>
    <w:rsid w:val="5E862023"/>
    <w:rsid w:val="5E86442A"/>
    <w:rsid w:val="5E880AF3"/>
    <w:rsid w:val="5E89415E"/>
    <w:rsid w:val="5E9A05B4"/>
    <w:rsid w:val="5E9E1548"/>
    <w:rsid w:val="5EA209E5"/>
    <w:rsid w:val="5EBE0F06"/>
    <w:rsid w:val="5EC248E3"/>
    <w:rsid w:val="5EE916D7"/>
    <w:rsid w:val="5EEA2A51"/>
    <w:rsid w:val="5EEB53C0"/>
    <w:rsid w:val="5F2B69BA"/>
    <w:rsid w:val="5F304F25"/>
    <w:rsid w:val="5F3F31F8"/>
    <w:rsid w:val="5FA129EF"/>
    <w:rsid w:val="5FB66139"/>
    <w:rsid w:val="5FD16C59"/>
    <w:rsid w:val="5FDE48EE"/>
    <w:rsid w:val="5FE07015"/>
    <w:rsid w:val="5FED60A9"/>
    <w:rsid w:val="60271585"/>
    <w:rsid w:val="603839F4"/>
    <w:rsid w:val="60481EFC"/>
    <w:rsid w:val="604854AC"/>
    <w:rsid w:val="605F5E2C"/>
    <w:rsid w:val="60792931"/>
    <w:rsid w:val="607D16C4"/>
    <w:rsid w:val="60B51115"/>
    <w:rsid w:val="60BB753B"/>
    <w:rsid w:val="61133D50"/>
    <w:rsid w:val="611A097A"/>
    <w:rsid w:val="61294867"/>
    <w:rsid w:val="615E4120"/>
    <w:rsid w:val="616E6D5A"/>
    <w:rsid w:val="617C63BC"/>
    <w:rsid w:val="617D1E9C"/>
    <w:rsid w:val="61A81A33"/>
    <w:rsid w:val="61B6657F"/>
    <w:rsid w:val="61B757EF"/>
    <w:rsid w:val="61CA02B3"/>
    <w:rsid w:val="61DC0E37"/>
    <w:rsid w:val="61E707CF"/>
    <w:rsid w:val="61FA7048"/>
    <w:rsid w:val="61FD76A4"/>
    <w:rsid w:val="62227FE4"/>
    <w:rsid w:val="622F171B"/>
    <w:rsid w:val="62433CA5"/>
    <w:rsid w:val="624E5719"/>
    <w:rsid w:val="625B7322"/>
    <w:rsid w:val="627704DE"/>
    <w:rsid w:val="62821EB1"/>
    <w:rsid w:val="629109B1"/>
    <w:rsid w:val="629311C0"/>
    <w:rsid w:val="629E28F9"/>
    <w:rsid w:val="629F15AC"/>
    <w:rsid w:val="62AF4B2D"/>
    <w:rsid w:val="62AF6996"/>
    <w:rsid w:val="62BC71B4"/>
    <w:rsid w:val="62D95B5D"/>
    <w:rsid w:val="630D76A9"/>
    <w:rsid w:val="63230DC9"/>
    <w:rsid w:val="63271B8F"/>
    <w:rsid w:val="63285FD0"/>
    <w:rsid w:val="63423E39"/>
    <w:rsid w:val="634813F3"/>
    <w:rsid w:val="635B24E6"/>
    <w:rsid w:val="63787D7A"/>
    <w:rsid w:val="6386045B"/>
    <w:rsid w:val="638C43C0"/>
    <w:rsid w:val="638E72F3"/>
    <w:rsid w:val="63945A70"/>
    <w:rsid w:val="63B91475"/>
    <w:rsid w:val="63C308A8"/>
    <w:rsid w:val="63C81F12"/>
    <w:rsid w:val="63E030AE"/>
    <w:rsid w:val="63E24EC5"/>
    <w:rsid w:val="63E710CD"/>
    <w:rsid w:val="640D3246"/>
    <w:rsid w:val="64133140"/>
    <w:rsid w:val="64283BD5"/>
    <w:rsid w:val="64327624"/>
    <w:rsid w:val="64377068"/>
    <w:rsid w:val="64476BB8"/>
    <w:rsid w:val="644F5B75"/>
    <w:rsid w:val="645F5F34"/>
    <w:rsid w:val="647A308B"/>
    <w:rsid w:val="647E1C3F"/>
    <w:rsid w:val="64914FE5"/>
    <w:rsid w:val="64C83F86"/>
    <w:rsid w:val="64D20FC3"/>
    <w:rsid w:val="64F86B8C"/>
    <w:rsid w:val="64F93F47"/>
    <w:rsid w:val="650621F5"/>
    <w:rsid w:val="65114577"/>
    <w:rsid w:val="65254794"/>
    <w:rsid w:val="65291895"/>
    <w:rsid w:val="654D0934"/>
    <w:rsid w:val="65665E3E"/>
    <w:rsid w:val="656F46F0"/>
    <w:rsid w:val="658A5CB2"/>
    <w:rsid w:val="65917352"/>
    <w:rsid w:val="659C1A14"/>
    <w:rsid w:val="659F24B7"/>
    <w:rsid w:val="65C46D99"/>
    <w:rsid w:val="65C82481"/>
    <w:rsid w:val="65D055EB"/>
    <w:rsid w:val="65D12B59"/>
    <w:rsid w:val="65DC4F09"/>
    <w:rsid w:val="65DE65F1"/>
    <w:rsid w:val="65E321D8"/>
    <w:rsid w:val="65EB5594"/>
    <w:rsid w:val="65EF45F0"/>
    <w:rsid w:val="66141FA8"/>
    <w:rsid w:val="66436F41"/>
    <w:rsid w:val="66686909"/>
    <w:rsid w:val="666B7F66"/>
    <w:rsid w:val="66754916"/>
    <w:rsid w:val="668A519B"/>
    <w:rsid w:val="6696666B"/>
    <w:rsid w:val="669829B7"/>
    <w:rsid w:val="66A66120"/>
    <w:rsid w:val="66C67974"/>
    <w:rsid w:val="66CE4D58"/>
    <w:rsid w:val="66D7348B"/>
    <w:rsid w:val="66DD4CB0"/>
    <w:rsid w:val="66DE2202"/>
    <w:rsid w:val="671E6D0F"/>
    <w:rsid w:val="67587F55"/>
    <w:rsid w:val="677C1DA4"/>
    <w:rsid w:val="678B709A"/>
    <w:rsid w:val="678F3B47"/>
    <w:rsid w:val="679E3C1B"/>
    <w:rsid w:val="679F332F"/>
    <w:rsid w:val="67B831D2"/>
    <w:rsid w:val="67D342B6"/>
    <w:rsid w:val="67D510A0"/>
    <w:rsid w:val="67D61132"/>
    <w:rsid w:val="67DC2292"/>
    <w:rsid w:val="67DD0A0A"/>
    <w:rsid w:val="67E33808"/>
    <w:rsid w:val="67E82490"/>
    <w:rsid w:val="67F7557F"/>
    <w:rsid w:val="67F76802"/>
    <w:rsid w:val="68054C60"/>
    <w:rsid w:val="68143193"/>
    <w:rsid w:val="682E0622"/>
    <w:rsid w:val="68C97E89"/>
    <w:rsid w:val="68D66355"/>
    <w:rsid w:val="68DB260A"/>
    <w:rsid w:val="68DE6C63"/>
    <w:rsid w:val="69055510"/>
    <w:rsid w:val="69363A06"/>
    <w:rsid w:val="694651F0"/>
    <w:rsid w:val="694E697A"/>
    <w:rsid w:val="696A62A4"/>
    <w:rsid w:val="69804E67"/>
    <w:rsid w:val="699806C1"/>
    <w:rsid w:val="69C502CB"/>
    <w:rsid w:val="69D122E3"/>
    <w:rsid w:val="69DB3F88"/>
    <w:rsid w:val="69F06B94"/>
    <w:rsid w:val="6A16556C"/>
    <w:rsid w:val="6A260409"/>
    <w:rsid w:val="6A286082"/>
    <w:rsid w:val="6A2F504C"/>
    <w:rsid w:val="6A333683"/>
    <w:rsid w:val="6A36442D"/>
    <w:rsid w:val="6A527BCF"/>
    <w:rsid w:val="6A5B2021"/>
    <w:rsid w:val="6A875895"/>
    <w:rsid w:val="6A982C05"/>
    <w:rsid w:val="6A9B1F35"/>
    <w:rsid w:val="6ABE6D8C"/>
    <w:rsid w:val="6AE576C3"/>
    <w:rsid w:val="6AE73B55"/>
    <w:rsid w:val="6B070EA2"/>
    <w:rsid w:val="6B184AC4"/>
    <w:rsid w:val="6B3B6684"/>
    <w:rsid w:val="6B490874"/>
    <w:rsid w:val="6B694664"/>
    <w:rsid w:val="6B6A0A80"/>
    <w:rsid w:val="6B707660"/>
    <w:rsid w:val="6BC7648B"/>
    <w:rsid w:val="6BC76620"/>
    <w:rsid w:val="6BD60212"/>
    <w:rsid w:val="6BE26B06"/>
    <w:rsid w:val="6BF83B85"/>
    <w:rsid w:val="6BF97795"/>
    <w:rsid w:val="6BFA493A"/>
    <w:rsid w:val="6C0128AD"/>
    <w:rsid w:val="6C2C1746"/>
    <w:rsid w:val="6C4A550A"/>
    <w:rsid w:val="6C5F5957"/>
    <w:rsid w:val="6C7E1E07"/>
    <w:rsid w:val="6C8F283D"/>
    <w:rsid w:val="6CA651D5"/>
    <w:rsid w:val="6CB21E86"/>
    <w:rsid w:val="6CB279DE"/>
    <w:rsid w:val="6CCD79CC"/>
    <w:rsid w:val="6CDD0A5C"/>
    <w:rsid w:val="6CEA27AF"/>
    <w:rsid w:val="6CEB18A5"/>
    <w:rsid w:val="6CF3359A"/>
    <w:rsid w:val="6CF405F6"/>
    <w:rsid w:val="6CFD2E43"/>
    <w:rsid w:val="6D0B673D"/>
    <w:rsid w:val="6D147F5C"/>
    <w:rsid w:val="6D3127B9"/>
    <w:rsid w:val="6D366547"/>
    <w:rsid w:val="6D390B95"/>
    <w:rsid w:val="6D567582"/>
    <w:rsid w:val="6D5A41D7"/>
    <w:rsid w:val="6D5A6A5E"/>
    <w:rsid w:val="6D643D1F"/>
    <w:rsid w:val="6D811EAA"/>
    <w:rsid w:val="6D8A3DA8"/>
    <w:rsid w:val="6D8E2532"/>
    <w:rsid w:val="6D980087"/>
    <w:rsid w:val="6D9A3D3E"/>
    <w:rsid w:val="6DA44377"/>
    <w:rsid w:val="6DDA78D8"/>
    <w:rsid w:val="6E0332A4"/>
    <w:rsid w:val="6E234BBF"/>
    <w:rsid w:val="6E4C08C9"/>
    <w:rsid w:val="6E5E4C21"/>
    <w:rsid w:val="6EA56C83"/>
    <w:rsid w:val="6EB83F2F"/>
    <w:rsid w:val="6EB91A09"/>
    <w:rsid w:val="6EBC45D0"/>
    <w:rsid w:val="6EC47E9A"/>
    <w:rsid w:val="6ECA06DB"/>
    <w:rsid w:val="6ED150B0"/>
    <w:rsid w:val="6ED45006"/>
    <w:rsid w:val="6EE35162"/>
    <w:rsid w:val="6EF601E9"/>
    <w:rsid w:val="6F016512"/>
    <w:rsid w:val="6F180931"/>
    <w:rsid w:val="6F1A07F2"/>
    <w:rsid w:val="6F364E80"/>
    <w:rsid w:val="6F821CAB"/>
    <w:rsid w:val="6FA56D6D"/>
    <w:rsid w:val="6FAD4382"/>
    <w:rsid w:val="6FB9013A"/>
    <w:rsid w:val="6FBC6571"/>
    <w:rsid w:val="6FDA3157"/>
    <w:rsid w:val="701C7491"/>
    <w:rsid w:val="701F6709"/>
    <w:rsid w:val="702B349A"/>
    <w:rsid w:val="702C4747"/>
    <w:rsid w:val="70383773"/>
    <w:rsid w:val="703F5AA7"/>
    <w:rsid w:val="70495B57"/>
    <w:rsid w:val="706740A1"/>
    <w:rsid w:val="709203D6"/>
    <w:rsid w:val="70A96C28"/>
    <w:rsid w:val="70B1186E"/>
    <w:rsid w:val="70D86356"/>
    <w:rsid w:val="70E5278F"/>
    <w:rsid w:val="70FE7EB8"/>
    <w:rsid w:val="710E1A86"/>
    <w:rsid w:val="716D384F"/>
    <w:rsid w:val="719F15DB"/>
    <w:rsid w:val="71A07B39"/>
    <w:rsid w:val="71B25D7E"/>
    <w:rsid w:val="71D76B55"/>
    <w:rsid w:val="71E818CD"/>
    <w:rsid w:val="71EA1A56"/>
    <w:rsid w:val="724307D6"/>
    <w:rsid w:val="72546CA0"/>
    <w:rsid w:val="72671AEC"/>
    <w:rsid w:val="7285574B"/>
    <w:rsid w:val="72871043"/>
    <w:rsid w:val="72AF680B"/>
    <w:rsid w:val="72CD0763"/>
    <w:rsid w:val="72EA417B"/>
    <w:rsid w:val="730F2AE9"/>
    <w:rsid w:val="73185822"/>
    <w:rsid w:val="731C7630"/>
    <w:rsid w:val="73561E83"/>
    <w:rsid w:val="73572CA9"/>
    <w:rsid w:val="735D69C5"/>
    <w:rsid w:val="73972F7B"/>
    <w:rsid w:val="73CA376B"/>
    <w:rsid w:val="73F41762"/>
    <w:rsid w:val="74302770"/>
    <w:rsid w:val="74484742"/>
    <w:rsid w:val="74757BDE"/>
    <w:rsid w:val="74C158CE"/>
    <w:rsid w:val="74EA3C2D"/>
    <w:rsid w:val="74FD2C26"/>
    <w:rsid w:val="7513649B"/>
    <w:rsid w:val="75137935"/>
    <w:rsid w:val="75167A02"/>
    <w:rsid w:val="753D477B"/>
    <w:rsid w:val="755703FE"/>
    <w:rsid w:val="75646639"/>
    <w:rsid w:val="75745A10"/>
    <w:rsid w:val="7597470D"/>
    <w:rsid w:val="75C25573"/>
    <w:rsid w:val="75F21F19"/>
    <w:rsid w:val="76370CB2"/>
    <w:rsid w:val="763921D6"/>
    <w:rsid w:val="766C589E"/>
    <w:rsid w:val="767C6365"/>
    <w:rsid w:val="76955EA6"/>
    <w:rsid w:val="769D1689"/>
    <w:rsid w:val="769D4242"/>
    <w:rsid w:val="76A45094"/>
    <w:rsid w:val="76B90A81"/>
    <w:rsid w:val="76D1710A"/>
    <w:rsid w:val="76D84D63"/>
    <w:rsid w:val="771F7098"/>
    <w:rsid w:val="77216BE8"/>
    <w:rsid w:val="772A3CB1"/>
    <w:rsid w:val="77561918"/>
    <w:rsid w:val="77583FEF"/>
    <w:rsid w:val="775A327A"/>
    <w:rsid w:val="775D2D39"/>
    <w:rsid w:val="77715868"/>
    <w:rsid w:val="77BC1579"/>
    <w:rsid w:val="77D91187"/>
    <w:rsid w:val="77D93459"/>
    <w:rsid w:val="77DC15E0"/>
    <w:rsid w:val="77ED3DD5"/>
    <w:rsid w:val="780301D7"/>
    <w:rsid w:val="78046FE9"/>
    <w:rsid w:val="7806196C"/>
    <w:rsid w:val="783E4E14"/>
    <w:rsid w:val="78426ECB"/>
    <w:rsid w:val="78507FCE"/>
    <w:rsid w:val="78592A2D"/>
    <w:rsid w:val="786D1707"/>
    <w:rsid w:val="78732005"/>
    <w:rsid w:val="7875600D"/>
    <w:rsid w:val="78890313"/>
    <w:rsid w:val="789E29CB"/>
    <w:rsid w:val="78AA3281"/>
    <w:rsid w:val="78AD0BD1"/>
    <w:rsid w:val="78AE4F41"/>
    <w:rsid w:val="78C37372"/>
    <w:rsid w:val="78D964A3"/>
    <w:rsid w:val="78EB3726"/>
    <w:rsid w:val="791A2312"/>
    <w:rsid w:val="792F6C1B"/>
    <w:rsid w:val="796821D7"/>
    <w:rsid w:val="796E6D3B"/>
    <w:rsid w:val="79821159"/>
    <w:rsid w:val="79863659"/>
    <w:rsid w:val="798C0272"/>
    <w:rsid w:val="79900FA1"/>
    <w:rsid w:val="799721C1"/>
    <w:rsid w:val="79CD2FD4"/>
    <w:rsid w:val="79D300F4"/>
    <w:rsid w:val="79D36DAC"/>
    <w:rsid w:val="79D77FDC"/>
    <w:rsid w:val="79EA497D"/>
    <w:rsid w:val="7A030C1E"/>
    <w:rsid w:val="7A122A17"/>
    <w:rsid w:val="7A13672F"/>
    <w:rsid w:val="7A160A51"/>
    <w:rsid w:val="7A3520C1"/>
    <w:rsid w:val="7A590847"/>
    <w:rsid w:val="7A687B76"/>
    <w:rsid w:val="7A842630"/>
    <w:rsid w:val="7A850201"/>
    <w:rsid w:val="7A8D5080"/>
    <w:rsid w:val="7A9754C6"/>
    <w:rsid w:val="7AB9702D"/>
    <w:rsid w:val="7AD223B0"/>
    <w:rsid w:val="7B155EC0"/>
    <w:rsid w:val="7B370A73"/>
    <w:rsid w:val="7B417163"/>
    <w:rsid w:val="7B4D7FC0"/>
    <w:rsid w:val="7B815531"/>
    <w:rsid w:val="7B873FA0"/>
    <w:rsid w:val="7B8A4CB1"/>
    <w:rsid w:val="7BAE7392"/>
    <w:rsid w:val="7BC21738"/>
    <w:rsid w:val="7BE854DE"/>
    <w:rsid w:val="7BEB24AB"/>
    <w:rsid w:val="7BF40EEA"/>
    <w:rsid w:val="7BF47A92"/>
    <w:rsid w:val="7BFD17EE"/>
    <w:rsid w:val="7C012129"/>
    <w:rsid w:val="7C09614A"/>
    <w:rsid w:val="7C0D4334"/>
    <w:rsid w:val="7C1124BE"/>
    <w:rsid w:val="7C147277"/>
    <w:rsid w:val="7C296600"/>
    <w:rsid w:val="7C3910D6"/>
    <w:rsid w:val="7C564A19"/>
    <w:rsid w:val="7C665412"/>
    <w:rsid w:val="7C6E66DB"/>
    <w:rsid w:val="7C862995"/>
    <w:rsid w:val="7C920AEF"/>
    <w:rsid w:val="7CB0229E"/>
    <w:rsid w:val="7CB56A7D"/>
    <w:rsid w:val="7CB75F8C"/>
    <w:rsid w:val="7CC05B2E"/>
    <w:rsid w:val="7CC12C33"/>
    <w:rsid w:val="7CC514DF"/>
    <w:rsid w:val="7CC83890"/>
    <w:rsid w:val="7CCB2F0D"/>
    <w:rsid w:val="7CD45F06"/>
    <w:rsid w:val="7CE74CF9"/>
    <w:rsid w:val="7D2B4557"/>
    <w:rsid w:val="7D376337"/>
    <w:rsid w:val="7D4C3FEF"/>
    <w:rsid w:val="7D70683D"/>
    <w:rsid w:val="7D765192"/>
    <w:rsid w:val="7D802686"/>
    <w:rsid w:val="7D9463C6"/>
    <w:rsid w:val="7DB01C2D"/>
    <w:rsid w:val="7DB15F94"/>
    <w:rsid w:val="7DC36D9F"/>
    <w:rsid w:val="7DC56608"/>
    <w:rsid w:val="7DEA3DED"/>
    <w:rsid w:val="7DEE21BD"/>
    <w:rsid w:val="7DF251AE"/>
    <w:rsid w:val="7E060BE8"/>
    <w:rsid w:val="7E132AE7"/>
    <w:rsid w:val="7E2C60F8"/>
    <w:rsid w:val="7E562B18"/>
    <w:rsid w:val="7E7F0731"/>
    <w:rsid w:val="7E8A3658"/>
    <w:rsid w:val="7E992DCB"/>
    <w:rsid w:val="7E997651"/>
    <w:rsid w:val="7E9A47CA"/>
    <w:rsid w:val="7EAE0262"/>
    <w:rsid w:val="7EB511F2"/>
    <w:rsid w:val="7ECC0492"/>
    <w:rsid w:val="7EF04B7A"/>
    <w:rsid w:val="7EFB7FE7"/>
    <w:rsid w:val="7F2A5C1C"/>
    <w:rsid w:val="7F2A6D73"/>
    <w:rsid w:val="7F311A73"/>
    <w:rsid w:val="7F5B70F9"/>
    <w:rsid w:val="7F6119F6"/>
    <w:rsid w:val="7F6B605D"/>
    <w:rsid w:val="7F85219F"/>
    <w:rsid w:val="7FE21E49"/>
    <w:rsid w:val="7FE93D7B"/>
    <w:rsid w:val="7FEF504C"/>
    <w:rsid w:val="7FF67EE6"/>
    <w:rsid w:val="7FF91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defaultfontsiz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yyy</dc:creator>
  <cp:lastModifiedBy>自己1400484366</cp:lastModifiedBy>
  <cp:lastPrinted>2019-11-14T02:03:00Z</cp:lastPrinted>
  <dcterms:modified xsi:type="dcterms:W3CDTF">2019-12-06T11:47:36Z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