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AF7" w:rsidRPr="00123A2B" w:rsidRDefault="006F5AF7" w:rsidP="00471B03">
      <w:pPr>
        <w:jc w:val="center"/>
        <w:rPr>
          <w:rFonts w:ascii="MingLiU" w:eastAsia="MingLiU" w:hAnsi="MingLiU" w:cs="Arial"/>
          <w:lang w:eastAsia="zh-HK"/>
        </w:rPr>
      </w:pPr>
      <w:bookmarkStart w:id="0" w:name="_GoBack"/>
    </w:p>
    <w:p w:rsidR="00B716A3" w:rsidRPr="00123A2B" w:rsidRDefault="00AE2F2F" w:rsidP="00B716A3">
      <w:pPr>
        <w:jc w:val="center"/>
        <w:rPr>
          <w:rFonts w:ascii="MingLiU" w:eastAsia="MingLiU" w:hAnsi="MingLiU" w:cs="Arial"/>
          <w:b/>
          <w:lang w:eastAsia="zh-HK"/>
        </w:rPr>
      </w:pPr>
      <w:r w:rsidRPr="00AE2F2F">
        <w:rPr>
          <w:rFonts w:ascii="MingLiU" w:eastAsia="宋体" w:hAnsi="MingLiU" w:cs="Arial" w:hint="eastAsia"/>
          <w:b/>
          <w:lang w:eastAsia="zh-CN"/>
        </w:rPr>
        <w:t>世界地质公园网络──</w:t>
      </w:r>
      <w:r w:rsidRPr="00AE2F2F">
        <w:rPr>
          <w:rFonts w:ascii="MingLiU" w:eastAsia="宋体" w:hAnsi="MingLiU" w:cs="Arial"/>
          <w:b/>
          <w:lang w:eastAsia="zh-CN"/>
        </w:rPr>
        <w:t>2019</w:t>
      </w:r>
      <w:r w:rsidRPr="00AE2F2F">
        <w:rPr>
          <w:rFonts w:ascii="MingLiU" w:eastAsia="宋体" w:hAnsi="MingLiU" w:cs="Arial" w:hint="eastAsia"/>
          <w:b/>
          <w:lang w:eastAsia="zh-CN"/>
        </w:rPr>
        <w:t>年地质公园年报</w:t>
      </w:r>
      <w:r w:rsidR="00B716A3" w:rsidRPr="00123A2B">
        <w:rPr>
          <w:rFonts w:ascii="MingLiU" w:eastAsia="MingLiU" w:hAnsi="MingLiU" w:cs="Arial" w:hint="eastAsia"/>
          <w:b/>
        </w:rPr>
        <w:t xml:space="preserve"> </w:t>
      </w:r>
    </w:p>
    <w:p w:rsidR="00B716A3" w:rsidRPr="00123A2B" w:rsidRDefault="00B716A3" w:rsidP="00B716A3">
      <w:pPr>
        <w:rPr>
          <w:rFonts w:ascii="MingLiU" w:eastAsia="MingLiU" w:hAnsi="MingLiU" w:cs="Arial"/>
          <w:color w:val="FF0000"/>
        </w:rPr>
      </w:pPr>
    </w:p>
    <w:p w:rsidR="00B716A3" w:rsidRPr="00123A2B" w:rsidRDefault="00AE2F2F" w:rsidP="00B716A3">
      <w:pPr>
        <w:rPr>
          <w:rFonts w:ascii="MingLiU" w:eastAsia="MingLiU" w:hAnsi="MingLiU" w:cs="Arial"/>
          <w:b/>
        </w:rPr>
      </w:pPr>
      <w:r w:rsidRPr="00AE2F2F">
        <w:rPr>
          <w:rFonts w:ascii="MingLiU" w:eastAsia="宋体" w:hAnsi="MingLiU" w:cs="Arial"/>
          <w:b/>
          <w:lang w:eastAsia="zh-CN"/>
        </w:rPr>
        <w:t xml:space="preserve">1. </w:t>
      </w:r>
      <w:r w:rsidRPr="00AE2F2F">
        <w:rPr>
          <w:rFonts w:ascii="MingLiU" w:eastAsia="宋体" w:hAnsi="MingLiU" w:cs="Arial" w:hint="eastAsia"/>
          <w:b/>
          <w:lang w:eastAsia="zh-CN"/>
        </w:rPr>
        <w:t>地质公园身分</w:t>
      </w:r>
    </w:p>
    <w:p w:rsidR="00B716A3" w:rsidRPr="00123A2B" w:rsidRDefault="00AE2F2F" w:rsidP="00B716A3">
      <w:pPr>
        <w:rPr>
          <w:rFonts w:ascii="MingLiU" w:eastAsia="MingLiU" w:hAnsi="MingLiU" w:cs="Arial"/>
          <w:b/>
          <w:lang w:eastAsia="zh-TW"/>
        </w:rPr>
      </w:pPr>
      <w:r w:rsidRPr="00AE2F2F">
        <w:rPr>
          <w:rFonts w:ascii="MingLiU" w:eastAsia="宋体" w:hAnsi="MingLiU" w:cs="Arial" w:hint="eastAsia"/>
          <w:b/>
          <w:lang w:eastAsia="zh-CN"/>
        </w:rPr>
        <w:t>地质公园名称：</w:t>
      </w:r>
      <w:r w:rsidRPr="00AE2F2F">
        <w:rPr>
          <w:rFonts w:ascii="MingLiU" w:eastAsia="宋体" w:hAnsi="MingLiU" w:cs="Arial" w:hint="eastAsia"/>
          <w:lang w:eastAsia="zh-CN"/>
        </w:rPr>
        <w:t>香港联合国教科文组织世界地质公园（香港地质公园）</w:t>
      </w:r>
    </w:p>
    <w:p w:rsidR="00B716A3" w:rsidRPr="00123A2B" w:rsidRDefault="00AE2F2F" w:rsidP="00B716A3">
      <w:pPr>
        <w:rPr>
          <w:rFonts w:ascii="MingLiU" w:eastAsia="MingLiU" w:hAnsi="MingLiU" w:cs="Arial"/>
          <w:lang w:eastAsia="zh-HK"/>
        </w:rPr>
      </w:pPr>
      <w:r w:rsidRPr="00AE2F2F">
        <w:rPr>
          <w:rFonts w:ascii="MingLiU" w:eastAsia="宋体" w:hAnsi="MingLiU" w:cs="Arial" w:hint="eastAsia"/>
          <w:b/>
          <w:lang w:eastAsia="zh-CN"/>
        </w:rPr>
        <w:t>国家：</w:t>
      </w:r>
      <w:r w:rsidRPr="00AE2F2F">
        <w:rPr>
          <w:rFonts w:ascii="MingLiU" w:eastAsia="宋体" w:hAnsi="MingLiU" w:cs="Arial" w:hint="eastAsia"/>
          <w:lang w:eastAsia="zh-CN"/>
        </w:rPr>
        <w:t>中国</w:t>
      </w:r>
    </w:p>
    <w:p w:rsidR="00B716A3" w:rsidRPr="00123A2B" w:rsidRDefault="00AE2F2F" w:rsidP="00B716A3">
      <w:pPr>
        <w:rPr>
          <w:rFonts w:ascii="MingLiU" w:eastAsia="MingLiU" w:hAnsi="MingLiU" w:cs="Arial"/>
          <w:b/>
          <w:lang w:eastAsia="zh-HK"/>
        </w:rPr>
      </w:pPr>
      <w:r w:rsidRPr="00AE2F2F">
        <w:rPr>
          <w:rFonts w:ascii="MingLiU" w:eastAsia="宋体" w:hAnsi="MingLiU" w:cs="Arial" w:hint="eastAsia"/>
          <w:b/>
          <w:lang w:eastAsia="zh-CN"/>
        </w:rPr>
        <w:t>所属地质公园网络</w:t>
      </w:r>
      <w:r w:rsidR="00B716A3" w:rsidRPr="00123A2B">
        <w:rPr>
          <w:rFonts w:ascii="MingLiU" w:eastAsia="MingLiU" w:hAnsi="MingLiU" w:cs="Arial" w:hint="eastAsia"/>
          <w:b/>
        </w:rPr>
        <w:t>：</w:t>
      </w:r>
      <w:r w:rsidRPr="00AE2F2F">
        <w:rPr>
          <w:rFonts w:ascii="MingLiU" w:eastAsia="宋体" w:hAnsi="MingLiU" w:cs="Arial" w:hint="eastAsia"/>
          <w:lang w:eastAsia="zh-CN"/>
        </w:rPr>
        <w:t>世界地质公园网络、亚太地质公园网络与中国地质公园网络</w:t>
      </w:r>
    </w:p>
    <w:p w:rsidR="00B716A3" w:rsidRPr="00123A2B" w:rsidRDefault="00AE2F2F" w:rsidP="00B716A3">
      <w:pPr>
        <w:rPr>
          <w:rFonts w:ascii="MingLiU" w:eastAsia="MingLiU" w:hAnsi="MingLiU" w:cs="Arial"/>
          <w:b/>
          <w:lang w:eastAsia="zh-TW"/>
        </w:rPr>
      </w:pPr>
      <w:r w:rsidRPr="00AE2F2F">
        <w:rPr>
          <w:rFonts w:ascii="MingLiU" w:eastAsia="宋体" w:hAnsi="MingLiU" w:cs="Arial" w:hint="eastAsia"/>
          <w:b/>
          <w:lang w:eastAsia="zh-CN"/>
        </w:rPr>
        <w:t>列入名单年份：</w:t>
      </w:r>
      <w:r w:rsidRPr="00AE2F2F">
        <w:rPr>
          <w:rFonts w:ascii="MingLiU" w:eastAsia="宋体" w:hAnsi="MingLiU" w:cs="Arial"/>
          <w:lang w:eastAsia="zh-CN"/>
        </w:rPr>
        <w:t>2011</w:t>
      </w:r>
    </w:p>
    <w:p w:rsidR="00B716A3" w:rsidRPr="00123A2B" w:rsidRDefault="00AE2F2F" w:rsidP="00B716A3">
      <w:pPr>
        <w:rPr>
          <w:rFonts w:ascii="MingLiU" w:eastAsia="MingLiU" w:hAnsi="MingLiU" w:cs="Arial"/>
          <w:lang w:eastAsia="zh-HK"/>
        </w:rPr>
      </w:pPr>
      <w:r w:rsidRPr="00AE2F2F">
        <w:rPr>
          <w:rFonts w:ascii="MingLiU" w:eastAsia="宋体" w:hAnsi="MingLiU" w:cs="Arial" w:hint="eastAsia"/>
          <w:b/>
          <w:lang w:eastAsia="zh-CN"/>
        </w:rPr>
        <w:t>上次中评估年份</w:t>
      </w:r>
      <w:r w:rsidR="00B716A3" w:rsidRPr="00123A2B">
        <w:rPr>
          <w:rFonts w:ascii="MingLiU" w:eastAsia="MingLiU" w:hAnsi="MingLiU" w:cs="Arial" w:hint="eastAsia"/>
          <w:b/>
        </w:rPr>
        <w:t>：</w:t>
      </w:r>
      <w:r w:rsidRPr="00AE2F2F">
        <w:rPr>
          <w:rFonts w:ascii="MingLiU" w:eastAsia="宋体" w:hAnsi="MingLiU" w:cs="Arial"/>
          <w:lang w:eastAsia="zh-CN"/>
        </w:rPr>
        <w:t>2017</w:t>
      </w:r>
    </w:p>
    <w:p w:rsidR="00B716A3" w:rsidRPr="00123A2B" w:rsidRDefault="00B716A3" w:rsidP="00B716A3">
      <w:pPr>
        <w:rPr>
          <w:rFonts w:ascii="MingLiU" w:eastAsia="MingLiU" w:hAnsi="MingLiU" w:cs="Arial"/>
          <w:b/>
        </w:rPr>
      </w:pPr>
    </w:p>
    <w:p w:rsidR="006F5AF7" w:rsidRPr="00123A2B" w:rsidRDefault="006F5AF7" w:rsidP="00722C36">
      <w:pPr>
        <w:jc w:val="left"/>
        <w:rPr>
          <w:rFonts w:ascii="MingLiU" w:eastAsia="MingLiU" w:hAnsi="MingLiU" w:cs="Arial"/>
          <w:b/>
          <w:lang w:eastAsia="zh-HK"/>
        </w:rPr>
      </w:pPr>
    </w:p>
    <w:p w:rsidR="00993004" w:rsidRPr="00123A2B" w:rsidRDefault="00AE2F2F" w:rsidP="001F5A28">
      <w:pPr>
        <w:rPr>
          <w:rFonts w:ascii="MingLiU" w:eastAsia="MingLiU" w:hAnsi="MingLiU" w:cs="Arial"/>
          <w:color w:val="FF0000"/>
        </w:rPr>
      </w:pPr>
      <w:r w:rsidRPr="00AE2F2F">
        <w:rPr>
          <w:rFonts w:ascii="MingLiU" w:eastAsia="宋体" w:hAnsi="MingLiU" w:cs="Arial" w:hint="eastAsia"/>
          <w:b/>
          <w:lang w:eastAsia="zh-CN"/>
        </w:rPr>
        <w:t>代表图片</w:t>
      </w:r>
    </w:p>
    <w:p w:rsidR="001927E2" w:rsidRPr="00123A2B" w:rsidRDefault="00B56E46" w:rsidP="00B53EBD">
      <w:pPr>
        <w:jc w:val="center"/>
        <w:rPr>
          <w:rFonts w:ascii="MingLiU" w:eastAsia="MingLiU" w:hAnsi="MingLiU" w:cs="Arial"/>
          <w:lang w:eastAsia="zh-HK"/>
        </w:rPr>
      </w:pPr>
      <w:r w:rsidRPr="00123A2B">
        <w:rPr>
          <w:rFonts w:ascii="MingLiU" w:eastAsia="MingLiU" w:hAnsi="MingLiU"/>
          <w:noProof/>
          <w:lang w:val="en-US" w:eastAsia="zh-CN"/>
        </w:rPr>
        <w:drawing>
          <wp:inline distT="0" distB="0" distL="0" distR="0" wp14:anchorId="32773281" wp14:editId="21D944D9">
            <wp:extent cx="6381750" cy="478631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C048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393667" cy="4795251"/>
                    </a:xfrm>
                    <a:prstGeom prst="rect">
                      <a:avLst/>
                    </a:prstGeom>
                    <a:noFill/>
                    <a:ln>
                      <a:noFill/>
                    </a:ln>
                  </pic:spPr>
                </pic:pic>
              </a:graphicData>
            </a:graphic>
          </wp:inline>
        </w:drawing>
      </w:r>
    </w:p>
    <w:p w:rsidR="000964D6" w:rsidRPr="00123A2B" w:rsidRDefault="00AE2F2F" w:rsidP="00A34916">
      <w:pPr>
        <w:jc w:val="center"/>
        <w:rPr>
          <w:rFonts w:ascii="MingLiU" w:eastAsia="MingLiU" w:hAnsi="MingLiU" w:cs="Arial"/>
          <w:lang w:eastAsia="zh-HK"/>
        </w:rPr>
      </w:pPr>
      <w:r w:rsidRPr="00AE2F2F">
        <w:rPr>
          <w:rFonts w:ascii="MingLiU" w:eastAsia="宋体" w:hAnsi="MingLiU" w:cs="Arial" w:hint="eastAsia"/>
          <w:lang w:eastAsia="zh-CN"/>
        </w:rPr>
        <w:t>日本和香港的学生在香港地质公园愉快地进行交流活动</w:t>
      </w:r>
    </w:p>
    <w:p w:rsidR="00F818FC" w:rsidRPr="00123A2B" w:rsidRDefault="00B53EBD" w:rsidP="000B2C03">
      <w:pPr>
        <w:widowControl/>
        <w:jc w:val="left"/>
        <w:rPr>
          <w:rFonts w:ascii="MingLiU" w:eastAsia="MingLiU" w:hAnsi="MingLiU" w:cs="Arial"/>
          <w:b/>
        </w:rPr>
      </w:pPr>
      <w:r w:rsidRPr="00123A2B">
        <w:rPr>
          <w:rFonts w:ascii="MingLiU" w:eastAsia="MingLiU" w:hAnsi="MingLiU" w:cs="Arial"/>
          <w:b/>
        </w:rPr>
        <w:br w:type="page"/>
      </w:r>
    </w:p>
    <w:p w:rsidR="00B716A3" w:rsidRPr="00123A2B" w:rsidRDefault="00AE2F2F" w:rsidP="00B716A3">
      <w:pPr>
        <w:rPr>
          <w:rFonts w:ascii="MingLiU" w:eastAsia="MingLiU" w:hAnsi="MingLiU" w:cs="Arial"/>
          <w:b/>
          <w:lang w:eastAsia="zh-HK"/>
        </w:rPr>
      </w:pPr>
      <w:r w:rsidRPr="00AE2F2F">
        <w:rPr>
          <w:rFonts w:ascii="MingLiU" w:eastAsia="宋体" w:hAnsi="MingLiU" w:cs="Arial"/>
          <w:b/>
          <w:lang w:eastAsia="zh-CN"/>
        </w:rPr>
        <w:lastRenderedPageBreak/>
        <w:t xml:space="preserve">2. </w:t>
      </w:r>
      <w:r w:rsidRPr="00AE2F2F">
        <w:rPr>
          <w:rFonts w:ascii="MingLiU" w:eastAsia="宋体" w:hAnsi="MingLiU" w:cs="Arial" w:hint="eastAsia"/>
          <w:b/>
          <w:lang w:eastAsia="zh-CN"/>
        </w:rPr>
        <w:t>地质公园数字</w:t>
      </w:r>
    </w:p>
    <w:p w:rsidR="00B716A3" w:rsidRPr="00123A2B" w:rsidRDefault="00B716A3" w:rsidP="00B716A3">
      <w:pPr>
        <w:rPr>
          <w:rFonts w:ascii="MingLiU" w:eastAsia="MingLiU" w:hAnsi="MingLiU" w:cs="Arial"/>
          <w:b/>
          <w:lang w:eastAsia="zh-HK"/>
        </w:rPr>
      </w:pPr>
    </w:p>
    <w:p w:rsidR="00B716A3" w:rsidRPr="00123A2B" w:rsidRDefault="00AE2F2F" w:rsidP="00B716A3">
      <w:pPr>
        <w:rPr>
          <w:rFonts w:ascii="MingLiU" w:eastAsia="MingLiU" w:hAnsi="MingLiU" w:cs="Arial"/>
        </w:rPr>
      </w:pPr>
      <w:r w:rsidRPr="00AE2F2F">
        <w:rPr>
          <w:rFonts w:ascii="MingLiU" w:eastAsia="宋体" w:hAnsi="MingLiU" w:cs="Arial" w:hint="eastAsia"/>
          <w:b/>
          <w:lang w:eastAsia="zh-CN"/>
        </w:rPr>
        <w:t>地质公园职员数目：</w:t>
      </w:r>
      <w:r w:rsidRPr="00AE2F2F">
        <w:rPr>
          <w:rFonts w:ascii="MingLiU" w:eastAsia="宋体" w:hAnsi="MingLiU" w:cs="Arial"/>
          <w:lang w:eastAsia="zh-CN"/>
        </w:rPr>
        <w:t>24</w:t>
      </w:r>
      <w:r w:rsidRPr="00AE2F2F">
        <w:rPr>
          <w:rFonts w:ascii="MingLiU" w:eastAsia="宋体" w:hAnsi="MingLiU" w:cs="Arial" w:hint="eastAsia"/>
          <w:lang w:eastAsia="zh-CN"/>
        </w:rPr>
        <w:t>名职员，包括</w:t>
      </w:r>
      <w:r w:rsidRPr="00AE2F2F">
        <w:rPr>
          <w:rFonts w:ascii="MingLiU" w:eastAsia="宋体" w:hAnsi="MingLiU" w:cs="Arial"/>
          <w:lang w:eastAsia="zh-CN"/>
        </w:rPr>
        <w:t>3</w:t>
      </w:r>
      <w:r w:rsidRPr="00AE2F2F">
        <w:rPr>
          <w:rFonts w:ascii="MingLiU" w:eastAsia="宋体" w:hAnsi="MingLiU" w:cs="Arial" w:hint="eastAsia"/>
          <w:lang w:eastAsia="zh-CN"/>
        </w:rPr>
        <w:t>名地质科学家</w:t>
      </w:r>
    </w:p>
    <w:p w:rsidR="00B716A3" w:rsidRPr="00123A2B" w:rsidRDefault="00AE2F2F" w:rsidP="00B716A3">
      <w:pPr>
        <w:rPr>
          <w:rFonts w:ascii="MingLiU" w:eastAsia="MingLiU" w:hAnsi="MingLiU" w:cs="Arial"/>
        </w:rPr>
      </w:pPr>
      <w:r w:rsidRPr="00AE2F2F">
        <w:rPr>
          <w:rFonts w:ascii="MingLiU" w:eastAsia="宋体" w:hAnsi="MingLiU" w:cs="Arial" w:hint="eastAsia"/>
          <w:b/>
          <w:lang w:eastAsia="zh-CN"/>
        </w:rPr>
        <w:t>游客数目：</w:t>
      </w:r>
      <w:r w:rsidRPr="00AE2F2F">
        <w:rPr>
          <w:rFonts w:ascii="MingLiU" w:eastAsia="宋体" w:hAnsi="MingLiU" w:cs="Arial" w:hint="eastAsia"/>
          <w:lang w:eastAsia="zh-CN"/>
        </w:rPr>
        <w:t>约</w:t>
      </w:r>
      <w:r w:rsidRPr="00AE2F2F">
        <w:rPr>
          <w:rFonts w:ascii="MingLiU" w:eastAsia="宋体" w:hAnsi="MingLiU" w:cs="Arial"/>
          <w:lang w:eastAsia="zh-CN"/>
        </w:rPr>
        <w:t>120</w:t>
      </w:r>
      <w:r w:rsidRPr="00AE2F2F">
        <w:rPr>
          <w:rFonts w:ascii="MingLiU" w:eastAsia="宋体" w:hAnsi="MingLiU" w:cs="Arial" w:hint="eastAsia"/>
          <w:lang w:eastAsia="zh-CN"/>
        </w:rPr>
        <w:t>万至</w:t>
      </w:r>
      <w:r w:rsidRPr="00AE2F2F">
        <w:rPr>
          <w:rFonts w:ascii="MingLiU" w:eastAsia="宋体" w:hAnsi="MingLiU" w:cs="Arial"/>
          <w:lang w:eastAsia="zh-CN"/>
        </w:rPr>
        <w:t>150</w:t>
      </w:r>
      <w:r w:rsidRPr="00AE2F2F">
        <w:rPr>
          <w:rFonts w:ascii="MingLiU" w:eastAsia="宋体" w:hAnsi="MingLiU" w:cs="Arial" w:hint="eastAsia"/>
          <w:lang w:eastAsia="zh-CN"/>
        </w:rPr>
        <w:t>万人</w:t>
      </w:r>
    </w:p>
    <w:p w:rsidR="00B716A3" w:rsidRPr="00123A2B" w:rsidRDefault="00AE2F2F" w:rsidP="00B716A3">
      <w:pPr>
        <w:rPr>
          <w:rFonts w:ascii="MingLiU" w:eastAsia="MingLiU" w:hAnsi="MingLiU" w:cs="Arial"/>
          <w:color w:val="FF0000"/>
          <w:lang w:eastAsia="zh-HK"/>
        </w:rPr>
      </w:pPr>
      <w:r w:rsidRPr="00AE2F2F">
        <w:rPr>
          <w:rFonts w:ascii="MingLiU" w:eastAsia="宋体" w:hAnsi="MingLiU" w:cs="Arial" w:hint="eastAsia"/>
          <w:b/>
          <w:lang w:eastAsia="zh-CN"/>
        </w:rPr>
        <w:t>地质公园大型活动数目：</w:t>
      </w:r>
      <w:r w:rsidRPr="00AE2F2F">
        <w:rPr>
          <w:rFonts w:ascii="MingLiU" w:eastAsia="宋体" w:hAnsi="MingLiU" w:cs="Arial" w:hint="eastAsia"/>
          <w:lang w:eastAsia="zh-CN"/>
        </w:rPr>
        <w:t>管理机构举办</w:t>
      </w:r>
      <w:r w:rsidRPr="00AE2F2F">
        <w:rPr>
          <w:rFonts w:ascii="MingLiU" w:eastAsia="宋体" w:hAnsi="MingLiU" w:cs="Arial"/>
          <w:lang w:eastAsia="zh-CN"/>
        </w:rPr>
        <w:t>11</w:t>
      </w:r>
      <w:r w:rsidRPr="00AE2F2F">
        <w:rPr>
          <w:rFonts w:ascii="MingLiU" w:eastAsia="宋体" w:hAnsi="MingLiU" w:cs="Arial" w:hint="eastAsia"/>
          <w:lang w:eastAsia="zh-CN"/>
        </w:rPr>
        <w:t>项，另与合作机构合办</w:t>
      </w:r>
      <w:r w:rsidRPr="00AE2F2F">
        <w:rPr>
          <w:rFonts w:ascii="MingLiU" w:eastAsia="宋体" w:hAnsi="MingLiU" w:cs="Arial"/>
          <w:lang w:eastAsia="zh-CN"/>
        </w:rPr>
        <w:t>7</w:t>
      </w:r>
      <w:r w:rsidRPr="00AE2F2F">
        <w:rPr>
          <w:rFonts w:ascii="MingLiU" w:eastAsia="宋体" w:hAnsi="MingLiU" w:cs="Arial" w:hint="eastAsia"/>
          <w:lang w:eastAsia="zh-CN"/>
        </w:rPr>
        <w:t>项（附录Ｉ）</w:t>
      </w:r>
    </w:p>
    <w:p w:rsidR="00B716A3" w:rsidRPr="00123A2B" w:rsidRDefault="00AE2F2F" w:rsidP="00B716A3">
      <w:pPr>
        <w:rPr>
          <w:rFonts w:ascii="MingLiU" w:eastAsia="MingLiU" w:hAnsi="MingLiU" w:cs="Arial"/>
          <w:highlight w:val="yellow"/>
          <w:lang w:eastAsia="zh-HK"/>
        </w:rPr>
      </w:pPr>
      <w:r w:rsidRPr="00AE2F2F">
        <w:rPr>
          <w:rFonts w:ascii="MingLiU" w:eastAsia="宋体" w:hAnsi="MingLiU" w:cs="Arial" w:hint="eastAsia"/>
          <w:b/>
          <w:lang w:eastAsia="zh-CN"/>
        </w:rPr>
        <w:t>教育计划数目：</w:t>
      </w:r>
      <w:r w:rsidRPr="00AE2F2F">
        <w:rPr>
          <w:rFonts w:ascii="MingLiU" w:eastAsia="宋体" w:hAnsi="MingLiU" w:cs="Arial"/>
          <w:lang w:eastAsia="zh-CN"/>
        </w:rPr>
        <w:t>54</w:t>
      </w:r>
      <w:r w:rsidRPr="00AE2F2F">
        <w:rPr>
          <w:rFonts w:ascii="MingLiU" w:eastAsia="宋体" w:hAnsi="MingLiU" w:cs="Arial" w:hint="eastAsia"/>
          <w:lang w:eastAsia="zh-CN"/>
        </w:rPr>
        <w:t>项供小学、中学及大学各级</w:t>
      </w:r>
      <w:proofErr w:type="gramStart"/>
      <w:r w:rsidRPr="00AE2F2F">
        <w:rPr>
          <w:rFonts w:ascii="MingLiU" w:eastAsia="宋体" w:hAnsi="MingLiU" w:cs="Arial" w:hint="eastAsia"/>
          <w:lang w:eastAsia="zh-CN"/>
        </w:rPr>
        <w:t>别学生</w:t>
      </w:r>
      <w:proofErr w:type="gramEnd"/>
      <w:r w:rsidRPr="00AE2F2F">
        <w:rPr>
          <w:rFonts w:ascii="MingLiU" w:eastAsia="宋体" w:hAnsi="MingLiU" w:cs="Arial" w:hint="eastAsia"/>
          <w:lang w:eastAsia="zh-CN"/>
        </w:rPr>
        <w:t>参与的地质公园学校活动（截至</w:t>
      </w:r>
      <w:r w:rsidRPr="00AE2F2F">
        <w:rPr>
          <w:rFonts w:ascii="MingLiU" w:eastAsia="宋体" w:hAnsi="MingLiU" w:cs="Arial"/>
          <w:lang w:eastAsia="zh-CN"/>
        </w:rPr>
        <w:t>2018</w:t>
      </w:r>
      <w:r w:rsidRPr="00AE2F2F">
        <w:rPr>
          <w:rFonts w:ascii="MingLiU" w:eastAsia="宋体" w:hAnsi="MingLiU" w:cs="Arial" w:hint="eastAsia"/>
          <w:lang w:eastAsia="zh-CN"/>
        </w:rPr>
        <w:t>年</w:t>
      </w:r>
      <w:r w:rsidRPr="00AE2F2F">
        <w:rPr>
          <w:rFonts w:ascii="MingLiU" w:eastAsia="宋体" w:hAnsi="MingLiU" w:cs="Arial"/>
          <w:lang w:eastAsia="zh-CN"/>
        </w:rPr>
        <w:t>10</w:t>
      </w:r>
      <w:r w:rsidRPr="00AE2F2F">
        <w:rPr>
          <w:rFonts w:ascii="MingLiU" w:eastAsia="宋体" w:hAnsi="MingLiU" w:cs="Arial" w:hint="eastAsia"/>
          <w:lang w:eastAsia="zh-CN"/>
        </w:rPr>
        <w:t>月</w:t>
      </w:r>
      <w:r w:rsidRPr="00AE2F2F">
        <w:rPr>
          <w:rFonts w:ascii="MingLiU" w:eastAsia="宋体" w:hAnsi="MingLiU" w:cs="Arial"/>
          <w:lang w:eastAsia="zh-CN"/>
        </w:rPr>
        <w:t>31</w:t>
      </w:r>
      <w:r w:rsidRPr="00AE2F2F">
        <w:rPr>
          <w:rFonts w:ascii="MingLiU" w:eastAsia="宋体" w:hAnsi="MingLiU" w:cs="Arial" w:hint="eastAsia"/>
          <w:lang w:eastAsia="zh-CN"/>
        </w:rPr>
        <w:t>日</w:t>
      </w:r>
      <w:r w:rsidRPr="00AE2F2F">
        <w:rPr>
          <w:rFonts w:ascii="MingLiU" w:eastAsia="宋体" w:hAnsi="MingLiU" w:cs="Arial" w:hint="eastAsia"/>
          <w:b/>
          <w:lang w:eastAsia="zh-CN"/>
        </w:rPr>
        <w:t>）</w:t>
      </w:r>
    </w:p>
    <w:p w:rsidR="00B716A3" w:rsidRPr="00123A2B" w:rsidRDefault="00AE2F2F" w:rsidP="00B716A3">
      <w:pPr>
        <w:rPr>
          <w:rFonts w:ascii="MingLiU" w:eastAsia="MingLiU" w:hAnsi="MingLiU" w:cs="Arial"/>
          <w:lang w:eastAsia="zh-HK"/>
        </w:rPr>
      </w:pPr>
      <w:r w:rsidRPr="00AE2F2F">
        <w:rPr>
          <w:rFonts w:ascii="MingLiU" w:eastAsia="宋体" w:hAnsi="MingLiU" w:cs="Arial" w:hint="eastAsia"/>
          <w:b/>
          <w:lang w:eastAsia="zh-CN"/>
        </w:rPr>
        <w:t>地质公园新闻稿数目：</w:t>
      </w:r>
      <w:r w:rsidRPr="00AE2F2F">
        <w:rPr>
          <w:rFonts w:ascii="MingLiU" w:eastAsia="宋体" w:hAnsi="MingLiU" w:cs="Arial" w:hint="eastAsia"/>
          <w:lang w:eastAsia="zh-CN"/>
        </w:rPr>
        <w:t>约</w:t>
      </w:r>
      <w:r w:rsidRPr="00AE2F2F">
        <w:rPr>
          <w:rFonts w:ascii="MingLiU" w:eastAsia="宋体" w:hAnsi="MingLiU" w:cs="Arial"/>
          <w:lang w:eastAsia="zh-CN"/>
        </w:rPr>
        <w:t>80</w:t>
      </w:r>
      <w:r w:rsidRPr="00AE2F2F">
        <w:rPr>
          <w:rFonts w:ascii="MingLiU" w:eastAsia="宋体" w:hAnsi="MingLiU" w:cs="Arial" w:hint="eastAsia"/>
          <w:lang w:eastAsia="zh-CN"/>
        </w:rPr>
        <w:t>篇</w:t>
      </w:r>
    </w:p>
    <w:p w:rsidR="00B716A3" w:rsidRPr="00123A2B" w:rsidRDefault="00B716A3" w:rsidP="00B716A3">
      <w:pPr>
        <w:rPr>
          <w:rFonts w:ascii="MingLiU" w:eastAsia="MingLiU" w:hAnsi="MingLiU" w:cs="Arial"/>
          <w:b/>
          <w:lang w:eastAsia="zh-HK"/>
        </w:rPr>
      </w:pPr>
    </w:p>
    <w:p w:rsidR="00BF3FF5" w:rsidRPr="00123A2B" w:rsidRDefault="00AE2F2F" w:rsidP="00BF3FF5">
      <w:pPr>
        <w:rPr>
          <w:rFonts w:ascii="MingLiU" w:eastAsia="MingLiU" w:hAnsi="MingLiU" w:cs="Arial"/>
          <w:lang w:eastAsia="zh-HK"/>
        </w:rPr>
      </w:pPr>
      <w:r w:rsidRPr="00AE2F2F">
        <w:rPr>
          <w:rFonts w:ascii="MingLiU" w:eastAsia="宋体" w:hAnsi="MingLiU" w:cs="Arial"/>
          <w:b/>
          <w:lang w:eastAsia="zh-CN"/>
        </w:rPr>
        <w:t xml:space="preserve">3. </w:t>
      </w:r>
      <w:r w:rsidRPr="00AE2F2F">
        <w:rPr>
          <w:rFonts w:ascii="MingLiU" w:eastAsia="宋体" w:hAnsi="MingLiU" w:cs="Arial" w:hint="eastAsia"/>
          <w:b/>
          <w:lang w:eastAsia="zh-CN"/>
        </w:rPr>
        <w:t>地质公园活动</w:t>
      </w:r>
    </w:p>
    <w:p w:rsidR="00555F7C" w:rsidRPr="00123A2B" w:rsidRDefault="00555F7C" w:rsidP="001927E2">
      <w:pPr>
        <w:rPr>
          <w:rFonts w:ascii="MingLiU" w:eastAsia="MingLiU" w:hAnsi="MingLiU" w:cs="Arial"/>
          <w:b/>
        </w:rPr>
      </w:pPr>
    </w:p>
    <w:p w:rsidR="00BF3FF5" w:rsidRPr="00123A2B" w:rsidRDefault="00AE2F2F" w:rsidP="00BF3FF5">
      <w:pPr>
        <w:rPr>
          <w:rFonts w:ascii="MingLiU" w:eastAsia="MingLiU" w:hAnsi="MingLiU" w:cs="Arial"/>
          <w:lang w:eastAsia="zh-TW"/>
        </w:rPr>
      </w:pPr>
      <w:r w:rsidRPr="00AE2F2F">
        <w:rPr>
          <w:rFonts w:ascii="MingLiU" w:eastAsia="宋体" w:hAnsi="MingLiU" w:cs="Arial" w:hint="eastAsia"/>
          <w:lang w:eastAsia="zh-CN"/>
        </w:rPr>
        <w:t>报告涵盖时期的主要成绩如下：</w:t>
      </w:r>
    </w:p>
    <w:p w:rsidR="000B2C03" w:rsidRPr="00123A2B" w:rsidRDefault="000B2C03" w:rsidP="00BF3FF5">
      <w:pPr>
        <w:rPr>
          <w:rFonts w:ascii="MingLiU" w:eastAsia="MingLiU" w:hAnsi="MingLiU" w:cs="Arial"/>
          <w:b/>
          <w:lang w:eastAsia="zh-TW"/>
        </w:rPr>
      </w:pPr>
    </w:p>
    <w:p w:rsidR="00BF3FF5" w:rsidRPr="00123A2B" w:rsidRDefault="00BF3FF5" w:rsidP="00BF3FF5">
      <w:pPr>
        <w:rPr>
          <w:rFonts w:ascii="MingLiU" w:eastAsia="MingLiU" w:hAnsi="MingLiU" w:cs="Arial"/>
          <w:b/>
          <w:lang w:eastAsia="zh-HK"/>
        </w:rPr>
      </w:pPr>
      <w:r w:rsidRPr="00123A2B">
        <w:rPr>
          <w:rFonts w:ascii="MingLiU" w:eastAsia="MingLiU" w:hAnsi="MingLiU" w:cs="Arial" w:hint="eastAsia"/>
          <w:b/>
        </w:rPr>
        <w:t>對世界地質公園網絡</w:t>
      </w:r>
      <w:r w:rsidR="00AE2F2F" w:rsidRPr="00AE2F2F">
        <w:rPr>
          <w:rFonts w:ascii="MingLiU" w:eastAsia="宋体" w:hAnsi="MingLiU" w:cs="Arial" w:hint="eastAsia"/>
          <w:b/>
          <w:lang w:eastAsia="zh-CN"/>
        </w:rPr>
        <w:t>作出</w:t>
      </w:r>
      <w:r w:rsidRPr="00123A2B">
        <w:rPr>
          <w:rFonts w:ascii="MingLiU" w:eastAsia="MingLiU" w:hAnsi="MingLiU" w:cs="Arial" w:hint="eastAsia"/>
          <w:b/>
        </w:rPr>
        <w:t>的貢獻</w:t>
      </w:r>
      <w:r w:rsidR="00AE2F2F" w:rsidRPr="00AE2F2F">
        <w:rPr>
          <w:rFonts w:ascii="MingLiU" w:eastAsia="宋体" w:hAnsi="MingLiU" w:cs="Arial" w:hint="eastAsia"/>
          <w:lang w:eastAsia="zh-CN"/>
        </w:rPr>
        <w:t>──</w:t>
      </w:r>
      <w:r w:rsidRPr="00123A2B">
        <w:rPr>
          <w:rFonts w:ascii="MingLiU" w:eastAsia="MingLiU" w:hAnsi="MingLiU" w:cs="Arial" w:hint="eastAsia"/>
          <w:b/>
        </w:rPr>
        <w:t>建立網絡</w:t>
      </w:r>
      <w:r w:rsidR="00AE2F2F" w:rsidRPr="00AE2F2F">
        <w:rPr>
          <w:rFonts w:ascii="MingLiU" w:eastAsia="宋体" w:hAnsi="MingLiU" w:cs="Arial" w:hint="eastAsia"/>
          <w:b/>
          <w:lang w:eastAsia="zh-CN"/>
        </w:rPr>
        <w:t>合作</w:t>
      </w:r>
      <w:r w:rsidRPr="00123A2B">
        <w:rPr>
          <w:rFonts w:ascii="MingLiU" w:eastAsia="MingLiU" w:hAnsi="MingLiU" w:cs="Arial" w:hint="eastAsia"/>
          <w:b/>
        </w:rPr>
        <w:t>關係</w:t>
      </w:r>
    </w:p>
    <w:p w:rsidR="006F5832" w:rsidRPr="00123A2B" w:rsidRDefault="006F5832" w:rsidP="00221740">
      <w:pPr>
        <w:rPr>
          <w:rFonts w:ascii="MingLiU" w:eastAsia="MingLiU" w:hAnsi="MingLiU" w:cs="Arial"/>
          <w:lang w:eastAsia="zh-HK"/>
        </w:rPr>
      </w:pPr>
    </w:p>
    <w:p w:rsidR="00BF3FF5" w:rsidRPr="00123A2B" w:rsidRDefault="00AE2F2F" w:rsidP="00BF3FF5">
      <w:pPr>
        <w:rPr>
          <w:rFonts w:ascii="MingLiU" w:eastAsia="MingLiU" w:hAnsi="MingLiU" w:cs="Arial"/>
          <w:lang w:eastAsia="zh-TW"/>
        </w:rPr>
      </w:pPr>
      <w:r w:rsidRPr="00AE2F2F">
        <w:rPr>
          <w:rFonts w:ascii="MingLiU" w:eastAsia="宋体" w:hAnsi="MingLiU" w:cs="Arial" w:hint="eastAsia"/>
          <w:lang w:eastAsia="zh-CN"/>
        </w:rPr>
        <w:t>香港地质公园认同在地质公园网络中建立伙伴关系的重要作用，为了促进知识交流与经验分享，我们与合作伙伴举办了一系列活动，也积极参加了地公园网络和宣传活动，详情如下：</w:t>
      </w:r>
    </w:p>
    <w:p w:rsidR="00BF3FF5" w:rsidRPr="00123A2B" w:rsidRDefault="00BF3FF5" w:rsidP="00BF3FF5">
      <w:pPr>
        <w:rPr>
          <w:rFonts w:ascii="MingLiU" w:eastAsia="MingLiU" w:hAnsi="MingLiU" w:cs="Arial"/>
          <w:lang w:eastAsia="zh-TW"/>
        </w:rPr>
      </w:pPr>
    </w:p>
    <w:p w:rsidR="00C547A5" w:rsidRPr="00123A2B" w:rsidRDefault="00AE2F2F" w:rsidP="00BF3FF5">
      <w:pPr>
        <w:rPr>
          <w:rFonts w:ascii="MingLiU" w:eastAsia="MingLiU" w:hAnsi="MingLiU" w:cs="Arial"/>
          <w:lang w:eastAsia="zh-TW"/>
        </w:rPr>
      </w:pPr>
      <w:r w:rsidRPr="00AE2F2F">
        <w:rPr>
          <w:rFonts w:ascii="MingLiU" w:eastAsia="宋体" w:hAnsi="MingLiU" w:cs="Arial" w:hint="eastAsia"/>
          <w:lang w:eastAsia="zh-CN"/>
        </w:rPr>
        <w:t>（</w:t>
      </w:r>
      <w:r w:rsidRPr="00AE2F2F">
        <w:rPr>
          <w:rFonts w:ascii="MingLiU" w:eastAsia="宋体" w:hAnsi="MingLiU" w:cs="Arial"/>
          <w:lang w:eastAsia="zh-CN"/>
        </w:rPr>
        <w:t>i</w:t>
      </w:r>
      <w:r w:rsidRPr="00AE2F2F">
        <w:rPr>
          <w:rFonts w:ascii="MingLiU" w:eastAsia="宋体" w:hAnsi="MingLiU" w:cs="Arial" w:hint="eastAsia"/>
          <w:lang w:eastAsia="zh-CN"/>
        </w:rPr>
        <w:t>）</w:t>
      </w:r>
      <w:r w:rsidRPr="00AE2F2F">
        <w:rPr>
          <w:rFonts w:ascii="MingLiU" w:eastAsia="宋体" w:hAnsi="MingLiU" w:cs="Arial"/>
          <w:lang w:eastAsia="zh-CN"/>
        </w:rPr>
        <w:t xml:space="preserve"> </w:t>
      </w:r>
      <w:r w:rsidRPr="00AE2F2F">
        <w:rPr>
          <w:rFonts w:ascii="MingLiU" w:eastAsia="宋体" w:hAnsi="MingLiU" w:cs="Arial" w:hint="eastAsia"/>
          <w:lang w:eastAsia="zh-CN"/>
        </w:rPr>
        <w:t>与中华人民共和国自然资源部合办在香港地质公园举行的第五届地学科普能力建设研讨班；</w:t>
      </w:r>
    </w:p>
    <w:p w:rsidR="00C547A5" w:rsidRPr="00123A2B" w:rsidRDefault="00AE2F2F" w:rsidP="00BF3FF5">
      <w:pPr>
        <w:rPr>
          <w:rFonts w:ascii="MingLiU" w:eastAsia="MingLiU" w:hAnsi="MingLiU" w:cs="Arial"/>
          <w:lang w:eastAsia="zh-TW"/>
        </w:rPr>
      </w:pPr>
      <w:r w:rsidRPr="00AE2F2F">
        <w:rPr>
          <w:rFonts w:ascii="MingLiU" w:eastAsia="宋体" w:hAnsi="MingLiU" w:cs="Arial" w:hint="eastAsia"/>
          <w:lang w:eastAsia="zh-CN"/>
        </w:rPr>
        <w:t>（</w:t>
      </w:r>
      <w:r w:rsidRPr="00AE2F2F">
        <w:rPr>
          <w:rFonts w:ascii="MingLiU" w:eastAsia="宋体" w:hAnsi="MingLiU" w:cs="Arial"/>
          <w:lang w:eastAsia="zh-CN"/>
        </w:rPr>
        <w:t>ii</w:t>
      </w:r>
      <w:r w:rsidRPr="00AE2F2F">
        <w:rPr>
          <w:rFonts w:ascii="MingLiU" w:eastAsia="宋体" w:hAnsi="MingLiU" w:cs="Arial" w:hint="eastAsia"/>
          <w:lang w:eastAsia="zh-CN"/>
        </w:rPr>
        <w:t>）</w:t>
      </w:r>
      <w:r w:rsidRPr="00AE2F2F">
        <w:rPr>
          <w:rFonts w:ascii="MingLiU" w:eastAsia="宋体" w:hAnsi="MingLiU" w:cs="Arial"/>
          <w:lang w:eastAsia="zh-CN"/>
        </w:rPr>
        <w:t xml:space="preserve"> </w:t>
      </w:r>
      <w:r w:rsidRPr="00AE2F2F">
        <w:rPr>
          <w:rFonts w:ascii="MingLiU" w:eastAsia="宋体" w:hAnsi="MingLiU" w:cs="Arial" w:hint="eastAsia"/>
          <w:lang w:eastAsia="zh-CN"/>
        </w:rPr>
        <w:t>与日本地质公园网络合办暑期学生交流计划；</w:t>
      </w:r>
    </w:p>
    <w:p w:rsidR="00C547A5" w:rsidRPr="00123A2B" w:rsidRDefault="00AE2F2F" w:rsidP="00BF3FF5">
      <w:pPr>
        <w:rPr>
          <w:rFonts w:ascii="MingLiU" w:eastAsia="MingLiU" w:hAnsi="MingLiU" w:cs="Arial"/>
          <w:lang w:eastAsia="zh-TW"/>
        </w:rPr>
      </w:pPr>
      <w:r w:rsidRPr="00AE2F2F">
        <w:rPr>
          <w:rFonts w:ascii="MingLiU" w:eastAsia="宋体" w:hAnsi="MingLiU" w:cs="Arial" w:hint="eastAsia"/>
          <w:lang w:eastAsia="zh-CN"/>
        </w:rPr>
        <w:t>（</w:t>
      </w:r>
      <w:r w:rsidRPr="00AE2F2F">
        <w:rPr>
          <w:rFonts w:ascii="MingLiU" w:eastAsia="宋体" w:hAnsi="MingLiU" w:cs="Arial"/>
          <w:lang w:eastAsia="zh-CN"/>
        </w:rPr>
        <w:t>iii</w:t>
      </w:r>
      <w:r w:rsidRPr="00AE2F2F">
        <w:rPr>
          <w:rFonts w:ascii="MingLiU" w:eastAsia="宋体" w:hAnsi="MingLiU" w:cs="Arial" w:hint="eastAsia"/>
          <w:lang w:eastAsia="zh-CN"/>
        </w:rPr>
        <w:t>）担任亚太地质公园网络社交媒体统筹专员的角色；</w:t>
      </w:r>
    </w:p>
    <w:p w:rsidR="00C547A5" w:rsidRPr="00123A2B" w:rsidRDefault="00AE2F2F" w:rsidP="00BF3FF5">
      <w:pPr>
        <w:rPr>
          <w:rFonts w:ascii="MingLiU" w:eastAsia="MingLiU" w:hAnsi="MingLiU" w:cs="Arial"/>
          <w:lang w:eastAsia="zh-TW"/>
        </w:rPr>
      </w:pPr>
      <w:r w:rsidRPr="00AE2F2F">
        <w:rPr>
          <w:rFonts w:ascii="MingLiU" w:eastAsia="宋体" w:hAnsi="MingLiU" w:cs="Arial" w:hint="eastAsia"/>
          <w:lang w:eastAsia="zh-CN"/>
        </w:rPr>
        <w:t>（</w:t>
      </w:r>
      <w:r w:rsidRPr="00AE2F2F">
        <w:rPr>
          <w:rFonts w:ascii="MingLiU" w:eastAsia="宋体" w:hAnsi="MingLiU" w:cs="Arial"/>
          <w:lang w:eastAsia="zh-CN"/>
        </w:rPr>
        <w:t>iv</w:t>
      </w:r>
      <w:r w:rsidRPr="00AE2F2F">
        <w:rPr>
          <w:rFonts w:ascii="MingLiU" w:eastAsia="宋体" w:hAnsi="MingLiU" w:cs="Arial" w:hint="eastAsia"/>
          <w:lang w:eastAsia="zh-CN"/>
        </w:rPr>
        <w:t>）参与世界地质公园网络旅游工作小组和教育工作小组；以及</w:t>
      </w:r>
    </w:p>
    <w:p w:rsidR="00BF3FF5" w:rsidRPr="00123A2B" w:rsidRDefault="00AE2F2F" w:rsidP="00BF3FF5">
      <w:pPr>
        <w:rPr>
          <w:rFonts w:ascii="MingLiU" w:eastAsia="MingLiU" w:hAnsi="MingLiU" w:cs="Arial"/>
          <w:lang w:eastAsia="zh-HK"/>
        </w:rPr>
      </w:pPr>
      <w:r w:rsidRPr="00AE2F2F">
        <w:rPr>
          <w:rFonts w:ascii="MingLiU" w:eastAsia="宋体" w:hAnsi="MingLiU" w:cs="Arial" w:hint="eastAsia"/>
          <w:lang w:eastAsia="zh-CN"/>
        </w:rPr>
        <w:t>（</w:t>
      </w:r>
      <w:r w:rsidRPr="00AE2F2F">
        <w:rPr>
          <w:rFonts w:ascii="MingLiU" w:eastAsia="宋体" w:hAnsi="MingLiU" w:cs="Arial"/>
          <w:lang w:eastAsia="zh-CN"/>
        </w:rPr>
        <w:t>v</w:t>
      </w:r>
      <w:r w:rsidRPr="00AE2F2F">
        <w:rPr>
          <w:rFonts w:ascii="MingLiU" w:eastAsia="宋体" w:hAnsi="MingLiU" w:cs="Arial" w:hint="eastAsia"/>
          <w:lang w:eastAsia="zh-CN"/>
        </w:rPr>
        <w:t>）出席在印度尼西亚林贾尼－龙目岛联合国教科文组织世界地质公园举行的第六届亚太地质</w:t>
      </w:r>
      <w:proofErr w:type="gramStart"/>
      <w:r w:rsidRPr="00AE2F2F">
        <w:rPr>
          <w:rFonts w:ascii="MingLiU" w:eastAsia="宋体" w:hAnsi="MingLiU" w:cs="Arial" w:hint="eastAsia"/>
          <w:lang w:eastAsia="zh-CN"/>
        </w:rPr>
        <w:t>公园网</w:t>
      </w:r>
      <w:proofErr w:type="gramEnd"/>
      <w:r w:rsidRPr="00AE2F2F">
        <w:rPr>
          <w:rFonts w:ascii="MingLiU" w:eastAsia="宋体" w:hAnsi="MingLiU" w:cs="Arial" w:hint="eastAsia"/>
          <w:lang w:eastAsia="zh-CN"/>
        </w:rPr>
        <w:t>研讨会。</w:t>
      </w:r>
      <w:r w:rsidR="00C547A5" w:rsidRPr="00123A2B">
        <w:rPr>
          <w:rFonts w:ascii="MingLiU" w:eastAsia="MingLiU" w:hAnsi="MingLiU" w:cs="Arial"/>
          <w:lang w:eastAsia="zh-HK"/>
        </w:rPr>
        <w:t xml:space="preserve"> </w:t>
      </w:r>
    </w:p>
    <w:p w:rsidR="00AD0BCB" w:rsidRPr="00123A2B" w:rsidRDefault="00AD0BCB" w:rsidP="00221740">
      <w:pPr>
        <w:rPr>
          <w:rFonts w:ascii="MingLiU" w:eastAsia="MingLiU" w:hAnsi="MingLiU" w:cs="Arial"/>
          <w:lang w:eastAsia="zh-HK"/>
        </w:rPr>
      </w:pPr>
    </w:p>
    <w:p w:rsidR="00190317" w:rsidRPr="00123A2B" w:rsidRDefault="00AE2F2F" w:rsidP="00C547A5">
      <w:pPr>
        <w:rPr>
          <w:rFonts w:ascii="MingLiU" w:eastAsia="MingLiU" w:hAnsi="MingLiU" w:cs="Arial"/>
          <w:b/>
          <w:lang w:eastAsia="zh-TW"/>
        </w:rPr>
      </w:pPr>
      <w:r w:rsidRPr="00AE2F2F">
        <w:rPr>
          <w:rFonts w:ascii="MingLiU" w:eastAsia="宋体" w:hAnsi="MingLiU" w:cs="Arial" w:hint="eastAsia"/>
          <w:b/>
          <w:lang w:eastAsia="zh-CN"/>
        </w:rPr>
        <w:t>管理及财政状况</w:t>
      </w:r>
    </w:p>
    <w:p w:rsidR="00C547A5" w:rsidRPr="00123A2B" w:rsidRDefault="00C547A5" w:rsidP="00C547A5">
      <w:pPr>
        <w:rPr>
          <w:rFonts w:ascii="MingLiU" w:eastAsia="MingLiU" w:hAnsi="MingLiU" w:cs="Arial"/>
          <w:lang w:eastAsia="zh-HK"/>
        </w:rPr>
      </w:pPr>
      <w:r w:rsidRPr="00123A2B">
        <w:rPr>
          <w:rFonts w:ascii="MingLiU" w:eastAsia="MingLiU" w:hAnsi="MingLiU" w:cs="Arial" w:hint="eastAsia"/>
          <w:lang w:eastAsia="zh-HK"/>
        </w:rPr>
        <w:t xml:space="preserve"> </w:t>
      </w:r>
    </w:p>
    <w:p w:rsidR="00C547A5" w:rsidRPr="00123A2B" w:rsidRDefault="00AE2F2F" w:rsidP="00C547A5">
      <w:pPr>
        <w:rPr>
          <w:rFonts w:ascii="MingLiU" w:eastAsia="MingLiU" w:hAnsi="MingLiU" w:cs="Arial"/>
          <w:lang w:eastAsia="zh-HK"/>
        </w:rPr>
      </w:pPr>
      <w:r w:rsidRPr="00AE2F2F">
        <w:rPr>
          <w:rFonts w:ascii="MingLiU" w:eastAsia="宋体" w:hAnsi="MingLiU" w:cs="Arial" w:hint="eastAsia"/>
          <w:lang w:eastAsia="zh-CN"/>
        </w:rPr>
        <w:t>香港地质公园的管理及财政状况维持稳健，每年的经常预算为</w:t>
      </w:r>
      <w:r w:rsidRPr="00AE2F2F">
        <w:rPr>
          <w:rFonts w:ascii="MingLiU" w:eastAsia="宋体" w:hAnsi="MingLiU" w:cs="Arial"/>
          <w:lang w:eastAsia="zh-CN"/>
        </w:rPr>
        <w:t>374</w:t>
      </w:r>
      <w:r w:rsidRPr="00AE2F2F">
        <w:rPr>
          <w:rFonts w:ascii="MingLiU" w:eastAsia="宋体" w:hAnsi="MingLiU" w:cs="Arial" w:hint="eastAsia"/>
          <w:lang w:eastAsia="zh-CN"/>
        </w:rPr>
        <w:t>万美元，涵盖的主要管理范围包括（</w:t>
      </w:r>
      <w:r w:rsidRPr="00AE2F2F">
        <w:rPr>
          <w:rFonts w:ascii="MingLiU" w:eastAsia="宋体" w:hAnsi="MingLiU" w:cs="Arial"/>
          <w:lang w:eastAsia="zh-CN"/>
        </w:rPr>
        <w:t>i</w:t>
      </w:r>
      <w:r w:rsidRPr="00AE2F2F">
        <w:rPr>
          <w:rFonts w:ascii="MingLiU" w:eastAsia="宋体" w:hAnsi="MingLiU" w:cs="Arial" w:hint="eastAsia"/>
          <w:lang w:eastAsia="zh-CN"/>
        </w:rPr>
        <w:t>）管理及宣传、（</w:t>
      </w:r>
      <w:r w:rsidRPr="00AE2F2F">
        <w:rPr>
          <w:rFonts w:ascii="MingLiU" w:eastAsia="宋体" w:hAnsi="MingLiU" w:cs="Arial"/>
          <w:lang w:eastAsia="zh-CN"/>
        </w:rPr>
        <w:t>ii</w:t>
      </w:r>
      <w:r w:rsidRPr="00AE2F2F">
        <w:rPr>
          <w:rFonts w:ascii="MingLiU" w:eastAsia="宋体" w:hAnsi="MingLiU" w:cs="Arial" w:hint="eastAsia"/>
          <w:lang w:eastAsia="zh-CN"/>
        </w:rPr>
        <w:t>）基础设施、（</w:t>
      </w:r>
      <w:r w:rsidRPr="00AE2F2F">
        <w:rPr>
          <w:rFonts w:ascii="MingLiU" w:eastAsia="宋体" w:hAnsi="MingLiU" w:cs="Arial"/>
          <w:lang w:eastAsia="zh-CN"/>
        </w:rPr>
        <w:t>iii</w:t>
      </w:r>
      <w:r w:rsidRPr="00AE2F2F">
        <w:rPr>
          <w:rFonts w:ascii="MingLiU" w:eastAsia="宋体" w:hAnsi="MingLiU" w:cs="Arial" w:hint="eastAsia"/>
          <w:lang w:eastAsia="zh-CN"/>
        </w:rPr>
        <w:t>）科普、（</w:t>
      </w:r>
      <w:r w:rsidRPr="00AE2F2F">
        <w:rPr>
          <w:rFonts w:ascii="MingLiU" w:eastAsia="宋体" w:hAnsi="MingLiU" w:cs="Arial"/>
          <w:lang w:eastAsia="zh-CN"/>
        </w:rPr>
        <w:t>iv</w:t>
      </w:r>
      <w:r w:rsidRPr="00AE2F2F">
        <w:rPr>
          <w:rFonts w:ascii="MingLiU" w:eastAsia="宋体" w:hAnsi="MingLiU" w:cs="Arial" w:hint="eastAsia"/>
          <w:lang w:eastAsia="zh-CN"/>
        </w:rPr>
        <w:t>）建立网络关系、（</w:t>
      </w:r>
      <w:r w:rsidRPr="00AE2F2F">
        <w:rPr>
          <w:rFonts w:ascii="MingLiU" w:eastAsia="宋体" w:hAnsi="MingLiU" w:cs="Arial"/>
          <w:lang w:eastAsia="zh-CN"/>
        </w:rPr>
        <w:t>v</w:t>
      </w:r>
      <w:r w:rsidRPr="00AE2F2F">
        <w:rPr>
          <w:rFonts w:ascii="MingLiU" w:eastAsia="宋体" w:hAnsi="MingLiU" w:cs="Arial" w:hint="eastAsia"/>
          <w:lang w:eastAsia="zh-CN"/>
        </w:rPr>
        <w:t>）能力建设，以及（</w:t>
      </w:r>
      <w:r w:rsidRPr="00AE2F2F">
        <w:rPr>
          <w:rFonts w:ascii="MingLiU" w:eastAsia="宋体" w:hAnsi="MingLiU" w:cs="Arial"/>
          <w:lang w:eastAsia="zh-CN"/>
        </w:rPr>
        <w:t>vi</w:t>
      </w:r>
      <w:r w:rsidRPr="00AE2F2F">
        <w:rPr>
          <w:rFonts w:ascii="MingLiU" w:eastAsia="宋体" w:hAnsi="MingLiU" w:cs="Arial" w:hint="eastAsia"/>
          <w:lang w:eastAsia="zh-CN"/>
        </w:rPr>
        <w:t>）地区参与和</w:t>
      </w:r>
      <w:proofErr w:type="gramStart"/>
      <w:r w:rsidRPr="00AE2F2F">
        <w:rPr>
          <w:rFonts w:ascii="MingLiU" w:eastAsia="宋体" w:hAnsi="MingLiU" w:cs="Arial" w:hint="eastAsia"/>
          <w:lang w:eastAsia="zh-CN"/>
        </w:rPr>
        <w:t>可</w:t>
      </w:r>
      <w:proofErr w:type="gramEnd"/>
      <w:r w:rsidRPr="00AE2F2F">
        <w:rPr>
          <w:rFonts w:ascii="MingLiU" w:eastAsia="宋体" w:hAnsi="MingLiU" w:cs="Arial" w:hint="eastAsia"/>
          <w:lang w:eastAsia="zh-CN"/>
        </w:rPr>
        <w:t>持续社会经济发展。</w:t>
      </w:r>
    </w:p>
    <w:p w:rsidR="00C547A5" w:rsidRPr="00123A2B" w:rsidRDefault="00C547A5" w:rsidP="00C547A5">
      <w:pPr>
        <w:rPr>
          <w:rFonts w:ascii="MingLiU" w:eastAsia="MingLiU" w:hAnsi="MingLiU" w:cs="Arial"/>
          <w:lang w:eastAsia="zh-HK"/>
        </w:rPr>
      </w:pPr>
      <w:r w:rsidRPr="00123A2B">
        <w:rPr>
          <w:rFonts w:ascii="MingLiU" w:eastAsia="MingLiU" w:hAnsi="MingLiU" w:cs="Arial" w:hint="eastAsia"/>
          <w:lang w:eastAsia="zh-HK"/>
        </w:rPr>
        <w:t xml:space="preserve"> </w:t>
      </w:r>
    </w:p>
    <w:p w:rsidR="00C547A5" w:rsidRPr="00123A2B" w:rsidRDefault="00AE2F2F" w:rsidP="00C547A5">
      <w:pPr>
        <w:rPr>
          <w:rFonts w:ascii="MingLiU" w:eastAsia="MingLiU" w:hAnsi="MingLiU" w:cs="Arial"/>
          <w:lang w:eastAsia="zh-HK"/>
        </w:rPr>
      </w:pPr>
      <w:r w:rsidRPr="00AE2F2F">
        <w:rPr>
          <w:rFonts w:ascii="MingLiU" w:eastAsia="宋体" w:hAnsi="MingLiU" w:cs="Arial" w:hint="eastAsia"/>
          <w:b/>
          <w:lang w:eastAsia="zh-CN"/>
        </w:rPr>
        <w:t>地质保育</w:t>
      </w:r>
    </w:p>
    <w:p w:rsidR="003C1209" w:rsidRPr="00123A2B" w:rsidRDefault="003C1209" w:rsidP="00C547A5">
      <w:pPr>
        <w:pStyle w:val="Default"/>
        <w:jc w:val="both"/>
        <w:rPr>
          <w:rFonts w:ascii="MingLiU" w:eastAsia="MingLiU" w:hAnsi="MingLiU" w:cs="Arial"/>
        </w:rPr>
      </w:pPr>
    </w:p>
    <w:p w:rsidR="00C547A5" w:rsidRPr="00123A2B" w:rsidRDefault="00AE2F2F" w:rsidP="00C547A5">
      <w:pPr>
        <w:pStyle w:val="Default"/>
        <w:jc w:val="both"/>
        <w:rPr>
          <w:rFonts w:ascii="MingLiU" w:eastAsia="MingLiU" w:hAnsi="MingLiU"/>
        </w:rPr>
      </w:pPr>
      <w:r w:rsidRPr="00AE2F2F">
        <w:rPr>
          <w:rFonts w:ascii="MingLiU" w:eastAsia="宋体" w:hAnsi="MingLiU" w:cs="Arial" w:hint="eastAsia"/>
          <w:lang w:eastAsia="zh-CN"/>
        </w:rPr>
        <w:t>香港地质公园位于香港东部，由新界东北延展至西贡地区，其</w:t>
      </w:r>
      <w:r w:rsidRPr="00AE2F2F">
        <w:rPr>
          <w:rFonts w:ascii="MingLiU" w:eastAsia="宋体" w:hAnsi="MingLiU" w:cs="MingLiU" w:hint="eastAsia"/>
          <w:lang w:eastAsia="zh-CN"/>
        </w:rPr>
        <w:t>覆盖范围是一个单一整体，当中包含具国际重要性的景点及地貌，在当地小区及其他地质公园</w:t>
      </w:r>
      <w:proofErr w:type="gramStart"/>
      <w:r w:rsidRPr="00AE2F2F">
        <w:rPr>
          <w:rFonts w:ascii="MingLiU" w:eastAsia="宋体" w:hAnsi="MingLiU" w:cs="MingLiU" w:hint="eastAsia"/>
          <w:lang w:eastAsia="zh-CN"/>
        </w:rPr>
        <w:t>持份者</w:t>
      </w:r>
      <w:proofErr w:type="gramEnd"/>
      <w:r w:rsidRPr="00AE2F2F">
        <w:rPr>
          <w:rFonts w:ascii="MingLiU" w:eastAsia="宋体" w:hAnsi="MingLiU" w:cs="MingLiU" w:hint="eastAsia"/>
          <w:lang w:eastAsia="zh-CN"/>
        </w:rPr>
        <w:t>的支持下，</w:t>
      </w:r>
      <w:r w:rsidRPr="00AE2F2F">
        <w:rPr>
          <w:rFonts w:ascii="MingLiU" w:eastAsia="宋体" w:hAnsi="MingLiU" w:hint="eastAsia"/>
          <w:lang w:eastAsia="zh-CN"/>
        </w:rPr>
        <w:t>以整</w:t>
      </w:r>
      <w:proofErr w:type="gramStart"/>
      <w:r w:rsidRPr="00AE2F2F">
        <w:rPr>
          <w:rFonts w:ascii="MingLiU" w:eastAsia="宋体" w:hAnsi="MingLiU" w:hint="eastAsia"/>
          <w:lang w:eastAsia="zh-CN"/>
        </w:rPr>
        <w:t>全概念</w:t>
      </w:r>
      <w:proofErr w:type="gramEnd"/>
      <w:r w:rsidRPr="00AE2F2F">
        <w:rPr>
          <w:rFonts w:ascii="MingLiU" w:eastAsia="宋体" w:hAnsi="MingLiU" w:hint="eastAsia"/>
          <w:lang w:eastAsia="zh-CN"/>
        </w:rPr>
        <w:t>管理。其中具生态、文化及地质价值而最易受破坏的地区均在本港现行法律架构下获得保护及管理。</w:t>
      </w:r>
    </w:p>
    <w:p w:rsidR="00555F7C" w:rsidRPr="00123A2B" w:rsidRDefault="00555F7C" w:rsidP="001927E2">
      <w:pPr>
        <w:rPr>
          <w:rFonts w:ascii="MingLiU" w:eastAsia="MingLiU" w:hAnsi="MingLiU" w:cs="Arial"/>
          <w:b/>
          <w:lang w:val="en-US" w:eastAsia="zh-HK"/>
        </w:rPr>
      </w:pPr>
    </w:p>
    <w:p w:rsidR="005B48D9" w:rsidRPr="00123A2B" w:rsidRDefault="00AE2F2F" w:rsidP="005B48D9">
      <w:pPr>
        <w:rPr>
          <w:rFonts w:ascii="MingLiU" w:eastAsia="MingLiU" w:hAnsi="MingLiU" w:cs="Arial"/>
          <w:lang w:eastAsia="zh-HK"/>
        </w:rPr>
      </w:pPr>
      <w:r w:rsidRPr="00AE2F2F">
        <w:rPr>
          <w:rFonts w:ascii="MingLiU" w:eastAsia="宋体" w:hAnsi="MingLiU" w:cs="Arial" w:hint="eastAsia"/>
          <w:b/>
          <w:lang w:eastAsia="zh-CN"/>
        </w:rPr>
        <w:lastRenderedPageBreak/>
        <w:t>可持续旅游（地质旅游）</w:t>
      </w:r>
    </w:p>
    <w:p w:rsidR="00555F7C" w:rsidRPr="00123A2B" w:rsidRDefault="00555F7C" w:rsidP="001927E2">
      <w:pPr>
        <w:rPr>
          <w:rFonts w:ascii="MingLiU" w:eastAsia="MingLiU" w:hAnsi="MingLiU" w:cs="Arial"/>
          <w:lang w:eastAsia="zh-HK"/>
        </w:rPr>
      </w:pPr>
    </w:p>
    <w:p w:rsidR="005B48D9" w:rsidRPr="00123A2B" w:rsidRDefault="00AE2F2F" w:rsidP="005B48D9">
      <w:pPr>
        <w:rPr>
          <w:rFonts w:ascii="MingLiU" w:eastAsia="MingLiU" w:hAnsi="MingLiU" w:cs="Arial"/>
          <w:lang w:eastAsia="zh-TW"/>
        </w:rPr>
      </w:pPr>
      <w:r w:rsidRPr="00AE2F2F">
        <w:rPr>
          <w:rFonts w:ascii="MingLiU" w:eastAsia="宋体" w:hAnsi="MingLiU" w:cs="Arial" w:hint="eastAsia"/>
          <w:lang w:eastAsia="zh-CN"/>
        </w:rPr>
        <w:t>过去五年以来，香港地质公园每年接待的本地及海外游客数目跟随香港入境旅客的基本趋势，介乎</w:t>
      </w:r>
      <w:r w:rsidRPr="00AE2F2F">
        <w:rPr>
          <w:rFonts w:ascii="MingLiU" w:eastAsia="宋体" w:hAnsi="MingLiU" w:cs="Arial"/>
          <w:lang w:eastAsia="zh-CN"/>
        </w:rPr>
        <w:t>120</w:t>
      </w:r>
      <w:r w:rsidRPr="00AE2F2F">
        <w:rPr>
          <w:rFonts w:ascii="MingLiU" w:eastAsia="宋体" w:hAnsi="MingLiU" w:cs="Arial" w:hint="eastAsia"/>
          <w:lang w:eastAsia="zh-CN"/>
        </w:rPr>
        <w:t>万至</w:t>
      </w:r>
      <w:r w:rsidRPr="00AE2F2F">
        <w:rPr>
          <w:rFonts w:ascii="MingLiU" w:eastAsia="宋体" w:hAnsi="MingLiU" w:cs="Arial"/>
          <w:lang w:eastAsia="zh-CN"/>
        </w:rPr>
        <w:t>150</w:t>
      </w:r>
      <w:r w:rsidRPr="00AE2F2F">
        <w:rPr>
          <w:rFonts w:ascii="MingLiU" w:eastAsia="宋体" w:hAnsi="MingLiU" w:cs="Arial" w:hint="eastAsia"/>
          <w:lang w:eastAsia="zh-CN"/>
        </w:rPr>
        <w:t>万人之间。香港地质公园一直与旅游业界和当地小区紧密合作，进行能力培训及推广可持续责任旅游活动。</w:t>
      </w:r>
    </w:p>
    <w:p w:rsidR="005B48D9" w:rsidRPr="00123A2B" w:rsidRDefault="005B48D9" w:rsidP="005B48D9">
      <w:pPr>
        <w:rPr>
          <w:rFonts w:ascii="MingLiU" w:eastAsia="MingLiU" w:hAnsi="MingLiU" w:cs="Arial"/>
          <w:lang w:eastAsia="zh-TW"/>
        </w:rPr>
      </w:pPr>
    </w:p>
    <w:p w:rsidR="005B48D9" w:rsidRPr="00123A2B" w:rsidRDefault="00AE2F2F" w:rsidP="005B48D9">
      <w:pPr>
        <w:rPr>
          <w:rFonts w:ascii="MingLiU" w:eastAsia="MingLiU" w:hAnsi="MingLiU" w:cs="Arial"/>
          <w:lang w:eastAsia="zh-HK"/>
        </w:rPr>
      </w:pPr>
      <w:r w:rsidRPr="00AE2F2F">
        <w:rPr>
          <w:rFonts w:ascii="MingLiU" w:eastAsia="宋体" w:hAnsi="MingLiU" w:cs="Arial" w:hint="eastAsia"/>
          <w:lang w:eastAsia="zh-CN"/>
        </w:rPr>
        <w:t>为了丰富游客的体验，万宜地质步道于</w:t>
      </w:r>
      <w:r w:rsidRPr="00AE2F2F">
        <w:rPr>
          <w:rFonts w:ascii="MingLiU" w:eastAsia="宋体" w:hAnsi="MingLiU" w:cs="Arial"/>
          <w:lang w:eastAsia="zh-CN"/>
        </w:rPr>
        <w:t>2019</w:t>
      </w:r>
      <w:r w:rsidRPr="00AE2F2F">
        <w:rPr>
          <w:rFonts w:ascii="MingLiU" w:eastAsia="宋体" w:hAnsi="MingLiU" w:cs="Arial" w:hint="eastAsia"/>
          <w:lang w:eastAsia="zh-CN"/>
        </w:rPr>
        <w:t>年</w:t>
      </w:r>
      <w:proofErr w:type="gramStart"/>
      <w:r w:rsidRPr="00AE2F2F">
        <w:rPr>
          <w:rFonts w:ascii="MingLiU" w:eastAsia="宋体" w:hAnsi="MingLiU" w:cs="Arial" w:hint="eastAsia"/>
          <w:lang w:eastAsia="zh-CN"/>
        </w:rPr>
        <w:t>延长至标尖角</w:t>
      </w:r>
      <w:proofErr w:type="gramEnd"/>
      <w:r w:rsidRPr="00AE2F2F">
        <w:rPr>
          <w:rFonts w:ascii="MingLiU" w:eastAsia="宋体" w:hAnsi="MingLiU" w:cs="Arial" w:hint="eastAsia"/>
          <w:lang w:eastAsia="zh-CN"/>
        </w:rPr>
        <w:t>观景台，由此可俯瞰粮船湾超级火山的破火山口。此外，我们为</w:t>
      </w:r>
      <w:r w:rsidRPr="00AE2F2F">
        <w:rPr>
          <w:rFonts w:ascii="MingLiU" w:eastAsia="宋体" w:hAnsi="MingLiU" w:cs="Arial"/>
          <w:lang w:eastAsia="zh-CN"/>
        </w:rPr>
        <w:t>46</w:t>
      </w:r>
      <w:r w:rsidRPr="00AE2F2F">
        <w:rPr>
          <w:rFonts w:ascii="MingLiU" w:eastAsia="宋体" w:hAnsi="MingLiU" w:cs="Arial" w:hint="eastAsia"/>
          <w:lang w:eastAsia="zh-CN"/>
        </w:rPr>
        <w:t>名地质公园</w:t>
      </w:r>
      <w:proofErr w:type="gramStart"/>
      <w:r w:rsidRPr="00AE2F2F">
        <w:rPr>
          <w:rFonts w:ascii="MingLiU" w:eastAsia="宋体" w:hAnsi="MingLiU" w:cs="Arial" w:hint="eastAsia"/>
          <w:lang w:eastAsia="zh-CN"/>
        </w:rPr>
        <w:t>导赏员提供</w:t>
      </w:r>
      <w:proofErr w:type="gramEnd"/>
      <w:r w:rsidRPr="00AE2F2F">
        <w:rPr>
          <w:rFonts w:ascii="MingLiU" w:eastAsia="宋体" w:hAnsi="MingLiU" w:cs="Arial" w:hint="eastAsia"/>
          <w:lang w:eastAsia="zh-CN"/>
        </w:rPr>
        <w:t>本地小区历史和非物质文化遗产相关知识的培训，使他们具备多元化的知识。</w:t>
      </w:r>
    </w:p>
    <w:p w:rsidR="00A57CA0" w:rsidRPr="00123A2B" w:rsidRDefault="00A57CA0" w:rsidP="001927E2">
      <w:pPr>
        <w:rPr>
          <w:rFonts w:ascii="MingLiU" w:eastAsia="MingLiU" w:hAnsi="MingLiU" w:cs="Arial"/>
          <w:lang w:eastAsia="zh-HK"/>
        </w:rPr>
      </w:pPr>
    </w:p>
    <w:p w:rsidR="00137E67" w:rsidRPr="00123A2B" w:rsidRDefault="00AE2F2F" w:rsidP="00137E67">
      <w:pPr>
        <w:rPr>
          <w:rFonts w:ascii="MingLiU" w:eastAsia="MingLiU" w:hAnsi="MingLiU" w:cs="Arial"/>
          <w:lang w:eastAsia="zh-HK"/>
        </w:rPr>
      </w:pPr>
      <w:r w:rsidRPr="00AE2F2F">
        <w:rPr>
          <w:rFonts w:ascii="MingLiU" w:eastAsia="宋体" w:hAnsi="MingLiU" w:cs="Arial" w:hint="eastAsia"/>
          <w:lang w:eastAsia="zh-CN"/>
        </w:rPr>
        <w:t>为了进一步改善香港地质公园的交通，我们与运输机构和旅游经营商紧密合作，增加往返地质景点的航线与班次。</w:t>
      </w:r>
      <w:proofErr w:type="gramStart"/>
      <w:r w:rsidRPr="00AE2F2F">
        <w:rPr>
          <w:rFonts w:ascii="MingLiU" w:eastAsia="宋体" w:hAnsi="MingLiU" w:cs="Arial" w:hint="eastAsia"/>
          <w:lang w:eastAsia="zh-CN"/>
        </w:rPr>
        <w:t>滘</w:t>
      </w:r>
      <w:proofErr w:type="gramEnd"/>
      <w:r w:rsidRPr="00AE2F2F">
        <w:rPr>
          <w:rFonts w:ascii="MingLiU" w:eastAsia="宋体" w:hAnsi="MingLiU" w:cs="Arial" w:hint="eastAsia"/>
          <w:lang w:eastAsia="zh-CN"/>
        </w:rPr>
        <w:t>西村和桥</w:t>
      </w:r>
      <w:proofErr w:type="gramStart"/>
      <w:r w:rsidRPr="00AE2F2F">
        <w:rPr>
          <w:rFonts w:ascii="MingLiU" w:eastAsia="宋体" w:hAnsi="MingLiU" w:cs="Arial" w:hint="eastAsia"/>
          <w:lang w:eastAsia="zh-CN"/>
        </w:rPr>
        <w:t>咀</w:t>
      </w:r>
      <w:proofErr w:type="gramEnd"/>
      <w:r w:rsidRPr="00AE2F2F">
        <w:rPr>
          <w:rFonts w:ascii="MingLiU" w:eastAsia="宋体" w:hAnsi="MingLiU" w:cs="Arial" w:hint="eastAsia"/>
          <w:lang w:eastAsia="zh-CN"/>
        </w:rPr>
        <w:t>洲的全新导赏团已于</w:t>
      </w:r>
      <w:r w:rsidRPr="00AE2F2F">
        <w:rPr>
          <w:rFonts w:ascii="MingLiU" w:eastAsia="宋体" w:hAnsi="MingLiU" w:cs="Arial"/>
          <w:lang w:eastAsia="zh-CN"/>
        </w:rPr>
        <w:t>2019</w:t>
      </w:r>
      <w:r w:rsidRPr="00AE2F2F">
        <w:rPr>
          <w:rFonts w:ascii="MingLiU" w:eastAsia="宋体" w:hAnsi="MingLiU" w:cs="Arial" w:hint="eastAsia"/>
          <w:lang w:eastAsia="zh-CN"/>
        </w:rPr>
        <w:t>年</w:t>
      </w:r>
      <w:r w:rsidRPr="00AE2F2F">
        <w:rPr>
          <w:rFonts w:ascii="MingLiU" w:eastAsia="宋体" w:hAnsi="MingLiU" w:cs="Arial"/>
          <w:lang w:eastAsia="zh-CN"/>
        </w:rPr>
        <w:t>12</w:t>
      </w:r>
      <w:r w:rsidRPr="00AE2F2F">
        <w:rPr>
          <w:rFonts w:ascii="MingLiU" w:eastAsia="宋体" w:hAnsi="MingLiU" w:cs="Arial" w:hint="eastAsia"/>
          <w:lang w:eastAsia="zh-CN"/>
        </w:rPr>
        <w:t>月推出，街渡营运者亦把服务时间扩展至星期六及星期日。香港地质公园范围内多个码头的改善工作现已进入最后设计时间。</w:t>
      </w:r>
    </w:p>
    <w:p w:rsidR="002A58B4" w:rsidRPr="00123A2B" w:rsidRDefault="002A58B4" w:rsidP="008E4EE6">
      <w:pPr>
        <w:rPr>
          <w:rFonts w:ascii="MingLiU" w:eastAsia="MingLiU" w:hAnsi="MingLiU" w:cs="Arial"/>
          <w:lang w:eastAsia="zh-HK"/>
        </w:rPr>
      </w:pPr>
    </w:p>
    <w:p w:rsidR="008E4EE6" w:rsidRPr="00123A2B" w:rsidRDefault="00AE2F2F" w:rsidP="008E4EE6">
      <w:pPr>
        <w:rPr>
          <w:rFonts w:ascii="MingLiU" w:eastAsia="MingLiU" w:hAnsi="MingLiU" w:cs="Arial"/>
          <w:lang w:eastAsia="zh-TW"/>
        </w:rPr>
      </w:pPr>
      <w:r w:rsidRPr="00AE2F2F">
        <w:rPr>
          <w:rFonts w:ascii="MingLiU" w:eastAsia="宋体" w:hAnsi="MingLiU" w:cs="Arial" w:hint="eastAsia"/>
          <w:lang w:eastAsia="zh-CN"/>
        </w:rPr>
        <w:t>区议会的小区重点项目计划亦已在</w:t>
      </w:r>
      <w:r w:rsidRPr="00AE2F2F">
        <w:rPr>
          <w:rFonts w:ascii="MingLiU" w:eastAsia="宋体" w:hAnsi="MingLiU" w:cs="Arial"/>
          <w:lang w:eastAsia="zh-CN"/>
        </w:rPr>
        <w:t>2019</w:t>
      </w:r>
      <w:r w:rsidRPr="00AE2F2F">
        <w:rPr>
          <w:rFonts w:ascii="MingLiU" w:eastAsia="宋体" w:hAnsi="MingLiU" w:cs="Arial" w:hint="eastAsia"/>
          <w:lang w:eastAsia="zh-CN"/>
        </w:rPr>
        <w:t>年完成，包括把空置的荔枝窝小</w:t>
      </w:r>
      <w:proofErr w:type="gramStart"/>
      <w:r w:rsidRPr="00AE2F2F">
        <w:rPr>
          <w:rFonts w:ascii="MingLiU" w:eastAsia="宋体" w:hAnsi="MingLiU" w:cs="Arial" w:hint="eastAsia"/>
          <w:lang w:eastAsia="zh-CN"/>
        </w:rPr>
        <w:t>瀛</w:t>
      </w:r>
      <w:proofErr w:type="gramEnd"/>
      <w:r w:rsidRPr="00AE2F2F">
        <w:rPr>
          <w:rFonts w:ascii="MingLiU" w:eastAsia="宋体" w:hAnsi="MingLiU" w:cs="Arial" w:hint="eastAsia"/>
          <w:lang w:eastAsia="zh-CN"/>
        </w:rPr>
        <w:t>学校改建为故事馆，以及改善荔枝窝的沿岸木板步道。</w:t>
      </w:r>
    </w:p>
    <w:p w:rsidR="008E4EE6" w:rsidRPr="00123A2B" w:rsidRDefault="008E4EE6" w:rsidP="001927E2">
      <w:pPr>
        <w:rPr>
          <w:rFonts w:ascii="MingLiU" w:eastAsia="MingLiU" w:hAnsi="MingLiU" w:cs="Arial"/>
          <w:lang w:eastAsia="zh-HK"/>
        </w:rPr>
      </w:pPr>
    </w:p>
    <w:p w:rsidR="00422707" w:rsidRPr="00123A2B" w:rsidRDefault="00AE2F2F" w:rsidP="00422707">
      <w:pPr>
        <w:rPr>
          <w:rFonts w:ascii="MingLiU" w:eastAsia="MingLiU" w:hAnsi="MingLiU" w:cs="Arial"/>
          <w:b/>
          <w:lang w:eastAsia="zh-HK"/>
        </w:rPr>
      </w:pPr>
      <w:r w:rsidRPr="00AE2F2F">
        <w:rPr>
          <w:rFonts w:ascii="MingLiU" w:eastAsia="宋体" w:hAnsi="MingLiU" w:cs="Arial" w:hint="eastAsia"/>
          <w:b/>
          <w:lang w:eastAsia="zh-CN"/>
        </w:rPr>
        <w:t>全新的地质保育及可持续发展教育计划</w:t>
      </w:r>
      <w:r w:rsidR="00422707" w:rsidRPr="00123A2B">
        <w:rPr>
          <w:rFonts w:ascii="MingLiU" w:eastAsia="MingLiU" w:hAnsi="MingLiU" w:cs="Arial" w:hint="eastAsia"/>
          <w:b/>
        </w:rPr>
        <w:t xml:space="preserve"> </w:t>
      </w:r>
    </w:p>
    <w:p w:rsidR="003C1209" w:rsidRPr="00123A2B" w:rsidRDefault="003C1209" w:rsidP="00422707">
      <w:pPr>
        <w:rPr>
          <w:rFonts w:ascii="MingLiU" w:eastAsia="MingLiU" w:hAnsi="MingLiU" w:cs="Arial"/>
          <w:lang w:eastAsia="zh-TW"/>
        </w:rPr>
      </w:pPr>
    </w:p>
    <w:p w:rsidR="00422707" w:rsidRPr="00123A2B" w:rsidRDefault="00AE2F2F" w:rsidP="00422707">
      <w:pPr>
        <w:rPr>
          <w:rFonts w:ascii="MingLiU" w:eastAsia="MingLiU" w:hAnsi="MingLiU" w:cs="Arial"/>
          <w:b/>
          <w:lang w:eastAsia="zh-HK"/>
        </w:rPr>
      </w:pPr>
      <w:r w:rsidRPr="00AE2F2F">
        <w:rPr>
          <w:rFonts w:ascii="MingLiU" w:eastAsia="宋体" w:hAnsi="MingLiU" w:cs="Arial" w:hint="eastAsia"/>
          <w:lang w:eastAsia="zh-CN"/>
        </w:rPr>
        <w:t>为了推广地球科学及使公众加深认识自然保育的重要性，除了每年举办地质公园学校计划之外，我们继续主办全方位的科普活动，包括（</w:t>
      </w:r>
      <w:r w:rsidRPr="00AE2F2F">
        <w:rPr>
          <w:rFonts w:ascii="MingLiU" w:eastAsia="宋体" w:hAnsi="MingLiU" w:cs="Arial"/>
          <w:lang w:eastAsia="zh-CN"/>
        </w:rPr>
        <w:t>i</w:t>
      </w:r>
      <w:r w:rsidRPr="00AE2F2F">
        <w:rPr>
          <w:rFonts w:ascii="MingLiU" w:eastAsia="宋体" w:hAnsi="MingLiU" w:cs="Arial" w:hint="eastAsia"/>
          <w:lang w:eastAsia="zh-CN"/>
        </w:rPr>
        <w:t>）与中国的阿尔山、日本的阿苏、</w:t>
      </w:r>
      <w:proofErr w:type="gramStart"/>
      <w:r w:rsidRPr="00AE2F2F">
        <w:rPr>
          <w:rFonts w:ascii="MingLiU" w:eastAsia="宋体" w:hAnsi="MingLiU" w:cs="Arial" w:hint="eastAsia"/>
          <w:lang w:eastAsia="zh-CN"/>
        </w:rPr>
        <w:t>纟</w:t>
      </w:r>
      <w:proofErr w:type="gramEnd"/>
      <w:r w:rsidRPr="00AE2F2F">
        <w:rPr>
          <w:rFonts w:ascii="MingLiU" w:eastAsia="宋体" w:hAnsi="MingLiU" w:cs="Arial" w:hint="eastAsia"/>
          <w:lang w:eastAsia="zh-CN"/>
        </w:rPr>
        <w:t>鱼川、隐</w:t>
      </w:r>
      <w:proofErr w:type="gramStart"/>
      <w:r w:rsidRPr="00AE2F2F">
        <w:rPr>
          <w:rFonts w:ascii="MingLiU" w:eastAsia="宋体" w:hAnsi="MingLiU" w:cs="Arial" w:hint="eastAsia"/>
          <w:lang w:eastAsia="zh-CN"/>
        </w:rPr>
        <w:t>岐</w:t>
      </w:r>
      <w:proofErr w:type="gramEnd"/>
      <w:r w:rsidRPr="00AE2F2F">
        <w:rPr>
          <w:rFonts w:ascii="MingLiU" w:eastAsia="宋体" w:hAnsi="MingLiU" w:cs="Arial" w:hint="eastAsia"/>
          <w:lang w:eastAsia="zh-CN"/>
        </w:rPr>
        <w:t>、山阴海岸和岛原半岛等联合国教科文组织世界地质公园合办学生交流活动，以及（</w:t>
      </w:r>
      <w:r w:rsidRPr="00AE2F2F">
        <w:rPr>
          <w:rFonts w:ascii="MingLiU" w:eastAsia="宋体" w:hAnsi="MingLiU" w:cs="Arial"/>
          <w:lang w:eastAsia="zh-CN"/>
        </w:rPr>
        <w:t>ii</w:t>
      </w:r>
      <w:r w:rsidRPr="00AE2F2F">
        <w:rPr>
          <w:rFonts w:ascii="MingLiU" w:eastAsia="宋体" w:hAnsi="MingLiU" w:cs="Arial" w:hint="eastAsia"/>
          <w:lang w:eastAsia="zh-CN"/>
        </w:rPr>
        <w:t>）举办香港地质公园地质景点及历史村落的文化导赏团。</w:t>
      </w:r>
    </w:p>
    <w:p w:rsidR="00555F7C" w:rsidRPr="00123A2B" w:rsidRDefault="00555F7C" w:rsidP="001927E2">
      <w:pPr>
        <w:rPr>
          <w:rFonts w:ascii="MingLiU" w:eastAsia="MingLiU" w:hAnsi="MingLiU" w:cs="Arial"/>
          <w:b/>
          <w:lang w:eastAsia="zh-HK"/>
        </w:rPr>
      </w:pPr>
    </w:p>
    <w:p w:rsidR="00477FA3" w:rsidRPr="00123A2B" w:rsidRDefault="00AE2F2F" w:rsidP="00477FA3">
      <w:pPr>
        <w:rPr>
          <w:rFonts w:ascii="MingLiU" w:eastAsia="MingLiU" w:hAnsi="MingLiU" w:cs="Arial"/>
          <w:lang w:eastAsia="zh-HK"/>
        </w:rPr>
      </w:pPr>
      <w:r w:rsidRPr="00AE2F2F">
        <w:rPr>
          <w:rFonts w:ascii="MingLiU" w:eastAsia="宋体" w:hAnsi="MingLiU" w:cs="Arial" w:hint="eastAsia"/>
          <w:b/>
          <w:lang w:eastAsia="zh-CN"/>
        </w:rPr>
        <w:t>策略性伙伴关系</w:t>
      </w:r>
      <w:r w:rsidR="00477FA3" w:rsidRPr="00123A2B">
        <w:rPr>
          <w:rFonts w:ascii="MingLiU" w:eastAsia="MingLiU" w:hAnsi="MingLiU" w:cs="Arial" w:hint="eastAsia"/>
          <w:lang w:eastAsia="zh-HK"/>
        </w:rPr>
        <w:t xml:space="preserve"> </w:t>
      </w:r>
    </w:p>
    <w:p w:rsidR="00555F7C" w:rsidRPr="00123A2B" w:rsidRDefault="00555F7C" w:rsidP="001927E2">
      <w:pPr>
        <w:rPr>
          <w:rFonts w:ascii="MingLiU" w:eastAsia="MingLiU" w:hAnsi="MingLiU" w:cs="Arial"/>
          <w:lang w:eastAsia="zh-HK"/>
        </w:rPr>
      </w:pPr>
    </w:p>
    <w:p w:rsidR="001E59F1" w:rsidRPr="00123A2B" w:rsidRDefault="00AE2F2F" w:rsidP="00477FA3">
      <w:pPr>
        <w:rPr>
          <w:rFonts w:ascii="MingLiU" w:eastAsia="MingLiU" w:hAnsi="MingLiU" w:cs="Arial"/>
          <w:lang w:eastAsia="zh-TW"/>
        </w:rPr>
      </w:pPr>
      <w:r w:rsidRPr="00AE2F2F">
        <w:rPr>
          <w:rFonts w:ascii="MingLiU" w:eastAsia="宋体" w:hAnsi="MingLiU" w:cs="Arial" w:hint="eastAsia"/>
          <w:lang w:eastAsia="zh-CN"/>
        </w:rPr>
        <w:t>香港地质公园与相关的地质公园</w:t>
      </w:r>
      <w:proofErr w:type="gramStart"/>
      <w:r w:rsidRPr="00AE2F2F">
        <w:rPr>
          <w:rFonts w:ascii="MingLiU" w:eastAsia="宋体" w:hAnsi="MingLiU" w:cs="Arial" w:hint="eastAsia"/>
          <w:lang w:eastAsia="zh-CN"/>
        </w:rPr>
        <w:t>持份者</w:t>
      </w:r>
      <w:proofErr w:type="gramEnd"/>
      <w:r w:rsidRPr="00AE2F2F">
        <w:rPr>
          <w:rFonts w:ascii="MingLiU" w:eastAsia="宋体" w:hAnsi="MingLiU" w:cs="Arial" w:hint="eastAsia"/>
          <w:lang w:eastAsia="zh-CN"/>
        </w:rPr>
        <w:t>合作，一直支持和推广，以及在部分情况下推行地质教育、地质保育、社会经济及文化发展项目。香港地质公园或我们的</w:t>
      </w:r>
      <w:proofErr w:type="gramStart"/>
      <w:r w:rsidRPr="00AE2F2F">
        <w:rPr>
          <w:rFonts w:ascii="MingLiU" w:eastAsia="宋体" w:hAnsi="MingLiU" w:cs="Arial" w:hint="eastAsia"/>
          <w:lang w:eastAsia="zh-CN"/>
        </w:rPr>
        <w:t>支持伙伴</w:t>
      </w:r>
      <w:proofErr w:type="gramEnd"/>
      <w:r w:rsidRPr="00AE2F2F">
        <w:rPr>
          <w:rFonts w:ascii="MingLiU" w:eastAsia="宋体" w:hAnsi="MingLiU" w:cs="Arial" w:hint="eastAsia"/>
          <w:lang w:eastAsia="zh-CN"/>
        </w:rPr>
        <w:t>共同支持所有游客中心和故事馆的营运，同时持续进行能力建设。</w:t>
      </w:r>
    </w:p>
    <w:p w:rsidR="008C1125" w:rsidRPr="00123A2B" w:rsidRDefault="008C1125" w:rsidP="001927E2">
      <w:pPr>
        <w:rPr>
          <w:rFonts w:ascii="MingLiU" w:eastAsia="MingLiU" w:hAnsi="MingLiU" w:cs="Arial"/>
          <w:lang w:eastAsia="zh-HK"/>
        </w:rPr>
      </w:pPr>
    </w:p>
    <w:p w:rsidR="001E59F1" w:rsidRPr="00123A2B" w:rsidRDefault="00AE2F2F" w:rsidP="001E59F1">
      <w:pPr>
        <w:rPr>
          <w:rFonts w:ascii="MingLiU" w:eastAsia="MingLiU" w:hAnsi="MingLiU" w:cs="Arial"/>
          <w:lang w:eastAsia="zh-HK"/>
        </w:rPr>
      </w:pPr>
      <w:r w:rsidRPr="00AE2F2F">
        <w:rPr>
          <w:rFonts w:ascii="MingLiU" w:eastAsia="宋体" w:hAnsi="MingLiU" w:cs="Arial" w:hint="eastAsia"/>
          <w:lang w:eastAsia="zh-CN"/>
        </w:rPr>
        <w:t>我们继续推动小区参与我们的「同根</w:t>
      </w:r>
      <w:r w:rsidRPr="00123A2B">
        <w:rPr>
          <w:rFonts w:ascii="MingLiU" w:eastAsia="MingLiU" w:hAnsi="MingLiU" w:cs="Arial" w:hint="eastAsia"/>
          <w:lang w:eastAsia="zh-CN"/>
        </w:rPr>
        <w:t>‧</w:t>
      </w:r>
      <w:r w:rsidRPr="00AE2F2F">
        <w:rPr>
          <w:rFonts w:ascii="MingLiU" w:eastAsia="宋体" w:hAnsi="MingLiU" w:cs="Arial" w:hint="eastAsia"/>
          <w:lang w:eastAsia="zh-CN"/>
        </w:rPr>
        <w:t>同源」项目，藉以记录、保存及推广当地的非物质文化遗产和建设其能力。该项目在</w:t>
      </w:r>
      <w:r w:rsidRPr="00AE2F2F">
        <w:rPr>
          <w:rFonts w:ascii="MingLiU" w:eastAsia="宋体" w:hAnsi="MingLiU" w:cs="Arial"/>
          <w:lang w:eastAsia="zh-CN"/>
        </w:rPr>
        <w:t>2019</w:t>
      </w:r>
      <w:r w:rsidRPr="00AE2F2F">
        <w:rPr>
          <w:rFonts w:ascii="MingLiU" w:eastAsia="宋体" w:hAnsi="MingLiU" w:cs="Arial" w:hint="eastAsia"/>
          <w:lang w:eastAsia="zh-CN"/>
        </w:rPr>
        <w:t>年促成吉</w:t>
      </w:r>
      <w:proofErr w:type="gramStart"/>
      <w:r w:rsidRPr="00AE2F2F">
        <w:rPr>
          <w:rFonts w:ascii="MingLiU" w:eastAsia="宋体" w:hAnsi="MingLiU" w:cs="Arial" w:hint="eastAsia"/>
          <w:lang w:eastAsia="zh-CN"/>
        </w:rPr>
        <w:t>澳故事馆和滘西村故事馆</w:t>
      </w:r>
      <w:proofErr w:type="gramEnd"/>
      <w:r w:rsidRPr="00AE2F2F">
        <w:rPr>
          <w:rFonts w:ascii="MingLiU" w:eastAsia="宋体" w:hAnsi="MingLiU" w:cs="Arial" w:hint="eastAsia"/>
          <w:lang w:eastAsia="zh-CN"/>
        </w:rPr>
        <w:t>的成立。这些</w:t>
      </w:r>
      <w:proofErr w:type="gramStart"/>
      <w:r w:rsidRPr="00AE2F2F">
        <w:rPr>
          <w:rFonts w:ascii="MingLiU" w:eastAsia="宋体" w:hAnsi="MingLiU" w:cs="Arial" w:hint="eastAsia"/>
          <w:lang w:eastAsia="zh-CN"/>
        </w:rPr>
        <w:t>故事馆均由</w:t>
      </w:r>
      <w:proofErr w:type="gramEnd"/>
      <w:r w:rsidRPr="00AE2F2F">
        <w:rPr>
          <w:rFonts w:ascii="MingLiU" w:eastAsia="宋体" w:hAnsi="MingLiU" w:cs="Arial" w:hint="eastAsia"/>
          <w:lang w:eastAsia="zh-CN"/>
        </w:rPr>
        <w:t>当地村民营运，由他们向游客述说有关其小区、文化和遗产的第一手资料。与此同时，我们持续以创新思维，让非政府机构参与推广自然保育及管理乡郊地区，在荔枝</w:t>
      </w:r>
      <w:proofErr w:type="gramStart"/>
      <w:r w:rsidRPr="00AE2F2F">
        <w:rPr>
          <w:rFonts w:ascii="MingLiU" w:eastAsia="宋体" w:hAnsi="MingLiU" w:cs="Arial" w:hint="eastAsia"/>
          <w:lang w:eastAsia="zh-CN"/>
        </w:rPr>
        <w:t>窝</w:t>
      </w:r>
      <w:proofErr w:type="gramEnd"/>
      <w:r w:rsidRPr="00AE2F2F">
        <w:rPr>
          <w:rFonts w:ascii="MingLiU" w:eastAsia="宋体" w:hAnsi="MingLiU" w:cs="Arial" w:hint="eastAsia"/>
          <w:lang w:eastAsia="zh-CN"/>
        </w:rPr>
        <w:t>展开的「永续荔枝</w:t>
      </w:r>
      <w:proofErr w:type="gramStart"/>
      <w:r w:rsidRPr="00AE2F2F">
        <w:rPr>
          <w:rFonts w:ascii="MingLiU" w:eastAsia="宋体" w:hAnsi="MingLiU" w:cs="Arial" w:hint="eastAsia"/>
          <w:lang w:eastAsia="zh-CN"/>
        </w:rPr>
        <w:t>窝</w:t>
      </w:r>
      <w:proofErr w:type="gramEnd"/>
      <w:r w:rsidRPr="00AE2F2F">
        <w:rPr>
          <w:rFonts w:ascii="MingLiU" w:eastAsia="宋体" w:hAnsi="MingLiU" w:cs="Arial" w:hint="eastAsia"/>
          <w:lang w:eastAsia="zh-CN"/>
        </w:rPr>
        <w:t>计划」、行政长官社会资助计划项目和管理协议计划便是三大实例。</w:t>
      </w:r>
    </w:p>
    <w:p w:rsidR="00067CE5" w:rsidRPr="00123A2B" w:rsidRDefault="00067CE5" w:rsidP="001927E2">
      <w:pPr>
        <w:rPr>
          <w:rFonts w:ascii="MingLiU" w:eastAsia="MingLiU" w:hAnsi="MingLiU" w:cs="Arial"/>
          <w:b/>
          <w:lang w:eastAsia="zh-HK"/>
        </w:rPr>
      </w:pPr>
    </w:p>
    <w:p w:rsidR="00234615" w:rsidRPr="00123A2B" w:rsidRDefault="00AE2F2F" w:rsidP="00234615">
      <w:pPr>
        <w:rPr>
          <w:rFonts w:ascii="MingLiU" w:eastAsia="MingLiU" w:hAnsi="MingLiU" w:cs="Arial"/>
          <w:b/>
          <w:lang w:eastAsia="zh-HK"/>
        </w:rPr>
      </w:pPr>
      <w:r w:rsidRPr="00AE2F2F">
        <w:rPr>
          <w:rFonts w:ascii="MingLiU" w:eastAsia="宋体" w:hAnsi="MingLiU" w:cs="Arial" w:hint="eastAsia"/>
          <w:b/>
          <w:lang w:eastAsia="zh-CN"/>
        </w:rPr>
        <w:t>宣传活动</w:t>
      </w:r>
    </w:p>
    <w:p w:rsidR="003C1209" w:rsidRPr="00123A2B" w:rsidRDefault="003C1209" w:rsidP="00234615">
      <w:pPr>
        <w:rPr>
          <w:rFonts w:ascii="MingLiU" w:eastAsia="MingLiU" w:hAnsi="MingLiU" w:cs="Arial"/>
          <w:lang w:eastAsia="zh-TW"/>
        </w:rPr>
      </w:pPr>
    </w:p>
    <w:p w:rsidR="00234615" w:rsidRPr="00123A2B" w:rsidRDefault="00AE2F2F" w:rsidP="00234615">
      <w:pPr>
        <w:rPr>
          <w:rFonts w:ascii="MingLiU" w:eastAsia="MingLiU" w:hAnsi="MingLiU" w:cs="Arial"/>
          <w:lang w:eastAsia="zh-TW"/>
        </w:rPr>
      </w:pPr>
      <w:r w:rsidRPr="00AE2F2F">
        <w:rPr>
          <w:rFonts w:ascii="MingLiU" w:eastAsia="宋体" w:hAnsi="MingLiU" w:cs="Arial" w:hint="eastAsia"/>
          <w:lang w:eastAsia="zh-CN"/>
        </w:rPr>
        <w:t>我们与地质公园伙伴、本地营运者和小区合作，在</w:t>
      </w:r>
      <w:r w:rsidRPr="00AE2F2F">
        <w:rPr>
          <w:rFonts w:ascii="MingLiU" w:eastAsia="宋体" w:hAnsi="MingLiU" w:cs="Arial"/>
          <w:lang w:eastAsia="zh-CN"/>
        </w:rPr>
        <w:t>2019</w:t>
      </w:r>
      <w:r w:rsidRPr="00AE2F2F">
        <w:rPr>
          <w:rFonts w:ascii="MingLiU" w:eastAsia="宋体" w:hAnsi="MingLiU" w:cs="Arial" w:hint="eastAsia"/>
          <w:lang w:eastAsia="zh-CN"/>
        </w:rPr>
        <w:t>年进行以下宣传活动：</w:t>
      </w:r>
    </w:p>
    <w:p w:rsidR="00234615" w:rsidRPr="00123A2B" w:rsidRDefault="00234615" w:rsidP="00234615">
      <w:pPr>
        <w:rPr>
          <w:rFonts w:ascii="MingLiU" w:eastAsia="MingLiU" w:hAnsi="MingLiU" w:cs="Arial"/>
          <w:lang w:eastAsia="zh-TW"/>
        </w:rPr>
      </w:pPr>
    </w:p>
    <w:p w:rsidR="00234615" w:rsidRPr="00123A2B" w:rsidRDefault="00AE2F2F" w:rsidP="00234615">
      <w:pPr>
        <w:rPr>
          <w:rFonts w:ascii="MingLiU" w:eastAsia="MingLiU" w:hAnsi="MingLiU" w:cs="Arial"/>
          <w:lang w:eastAsia="zh-TW"/>
        </w:rPr>
      </w:pPr>
      <w:r w:rsidRPr="00AE2F2F">
        <w:rPr>
          <w:rFonts w:ascii="MingLiU" w:eastAsia="宋体" w:hAnsi="MingLiU" w:cs="Arial" w:hint="eastAsia"/>
          <w:lang w:eastAsia="zh-CN"/>
        </w:rPr>
        <w:t>（</w:t>
      </w:r>
      <w:r w:rsidRPr="00AE2F2F">
        <w:rPr>
          <w:rFonts w:ascii="MingLiU" w:eastAsia="宋体" w:hAnsi="MingLiU" w:cs="Arial"/>
          <w:lang w:eastAsia="zh-CN"/>
        </w:rPr>
        <w:t>i</w:t>
      </w:r>
      <w:r w:rsidRPr="00AE2F2F">
        <w:rPr>
          <w:rFonts w:ascii="MingLiU" w:eastAsia="宋体" w:hAnsi="MingLiU" w:cs="Arial" w:hint="eastAsia"/>
          <w:lang w:eastAsia="zh-CN"/>
        </w:rPr>
        <w:t>）为吉</w:t>
      </w:r>
      <w:proofErr w:type="gramStart"/>
      <w:r w:rsidRPr="00AE2F2F">
        <w:rPr>
          <w:rFonts w:ascii="MingLiU" w:eastAsia="宋体" w:hAnsi="MingLiU" w:cs="Arial" w:hint="eastAsia"/>
          <w:lang w:eastAsia="zh-CN"/>
        </w:rPr>
        <w:t>澳故事馆和滘西村故事馆安排</w:t>
      </w:r>
      <w:proofErr w:type="gramEnd"/>
      <w:r w:rsidRPr="00AE2F2F">
        <w:rPr>
          <w:rFonts w:ascii="MingLiU" w:eastAsia="宋体" w:hAnsi="MingLiU" w:cs="Arial" w:hint="eastAsia"/>
          <w:lang w:eastAsia="zh-CN"/>
        </w:rPr>
        <w:t>传媒参观及开幕典礼；</w:t>
      </w:r>
    </w:p>
    <w:p w:rsidR="00234615" w:rsidRPr="00123A2B" w:rsidRDefault="00AE2F2F" w:rsidP="00234615">
      <w:pPr>
        <w:rPr>
          <w:rFonts w:ascii="MingLiU" w:eastAsia="MingLiU" w:hAnsi="MingLiU" w:cs="Arial"/>
          <w:lang w:eastAsia="zh-TW"/>
        </w:rPr>
      </w:pPr>
      <w:r w:rsidRPr="00AE2F2F">
        <w:rPr>
          <w:rFonts w:ascii="MingLiU" w:eastAsia="宋体" w:hAnsi="MingLiU" w:cs="Arial" w:hint="eastAsia"/>
          <w:lang w:eastAsia="zh-CN"/>
        </w:rPr>
        <w:t>（</w:t>
      </w:r>
      <w:r w:rsidRPr="00AE2F2F">
        <w:rPr>
          <w:rFonts w:ascii="MingLiU" w:eastAsia="宋体" w:hAnsi="MingLiU" w:cs="Arial"/>
          <w:lang w:eastAsia="zh-CN"/>
        </w:rPr>
        <w:t>ii</w:t>
      </w:r>
      <w:r w:rsidRPr="00AE2F2F">
        <w:rPr>
          <w:rFonts w:ascii="MingLiU" w:eastAsia="宋体" w:hAnsi="MingLiU" w:cs="Arial" w:hint="eastAsia"/>
          <w:lang w:eastAsia="zh-CN"/>
        </w:rPr>
        <w:t>）出版以鸭洲为题的书籍，</w:t>
      </w:r>
      <w:proofErr w:type="gramStart"/>
      <w:r w:rsidRPr="00AE2F2F">
        <w:rPr>
          <w:rFonts w:ascii="MingLiU" w:eastAsia="宋体" w:hAnsi="MingLiU" w:cs="Arial" w:hint="eastAsia"/>
          <w:lang w:eastAsia="zh-CN"/>
        </w:rPr>
        <w:t>以及鸭</w:t>
      </w:r>
      <w:proofErr w:type="gramEnd"/>
      <w:r w:rsidRPr="00AE2F2F">
        <w:rPr>
          <w:rFonts w:ascii="MingLiU" w:eastAsia="宋体" w:hAnsi="MingLiU" w:cs="Arial" w:hint="eastAsia"/>
          <w:lang w:eastAsia="zh-CN"/>
        </w:rPr>
        <w:t>洲、</w:t>
      </w:r>
      <w:proofErr w:type="gramStart"/>
      <w:r w:rsidRPr="00AE2F2F">
        <w:rPr>
          <w:rFonts w:ascii="MingLiU" w:eastAsia="宋体" w:hAnsi="MingLiU" w:cs="Arial" w:hint="eastAsia"/>
          <w:lang w:eastAsia="zh-CN"/>
        </w:rPr>
        <w:t>滘</w:t>
      </w:r>
      <w:proofErr w:type="gramEnd"/>
      <w:r w:rsidRPr="00AE2F2F">
        <w:rPr>
          <w:rFonts w:ascii="MingLiU" w:eastAsia="宋体" w:hAnsi="MingLiU" w:cs="Arial" w:hint="eastAsia"/>
          <w:lang w:eastAsia="zh-CN"/>
        </w:rPr>
        <w:t>西村和粮船湾的单张，推广其文化遗产；</w:t>
      </w:r>
    </w:p>
    <w:p w:rsidR="00234615" w:rsidRPr="00123A2B" w:rsidRDefault="00AE2F2F" w:rsidP="00234615">
      <w:pPr>
        <w:rPr>
          <w:rFonts w:ascii="MingLiU" w:eastAsia="MingLiU" w:hAnsi="MingLiU" w:cs="Arial"/>
          <w:lang w:eastAsia="zh-TW"/>
        </w:rPr>
      </w:pPr>
      <w:r w:rsidRPr="00AE2F2F">
        <w:rPr>
          <w:rFonts w:ascii="MingLiU" w:eastAsia="宋体" w:hAnsi="MingLiU" w:cs="Arial" w:hint="eastAsia"/>
          <w:lang w:eastAsia="zh-CN"/>
        </w:rPr>
        <w:t>（</w:t>
      </w:r>
      <w:r w:rsidRPr="00AE2F2F">
        <w:rPr>
          <w:rFonts w:ascii="MingLiU" w:eastAsia="宋体" w:hAnsi="MingLiU" w:cs="Arial"/>
          <w:lang w:eastAsia="zh-CN"/>
        </w:rPr>
        <w:t>iii</w:t>
      </w:r>
      <w:r w:rsidRPr="00AE2F2F">
        <w:rPr>
          <w:rFonts w:ascii="MingLiU" w:eastAsia="宋体" w:hAnsi="MingLiU" w:cs="Arial" w:hint="eastAsia"/>
          <w:lang w:eastAsia="zh-CN"/>
        </w:rPr>
        <w:t>）推出便利手机使用的崭新网页，以及一套推广香港绿色旅游的单张；</w:t>
      </w:r>
    </w:p>
    <w:p w:rsidR="00C24D11" w:rsidRPr="00123A2B" w:rsidRDefault="00AE2F2F" w:rsidP="00234615">
      <w:pPr>
        <w:rPr>
          <w:rFonts w:ascii="MingLiU" w:eastAsia="MingLiU" w:hAnsi="MingLiU" w:cs="Arial"/>
          <w:lang w:eastAsia="zh-TW"/>
        </w:rPr>
      </w:pPr>
      <w:r w:rsidRPr="00AE2F2F">
        <w:rPr>
          <w:rFonts w:ascii="MingLiU" w:eastAsia="宋体" w:hAnsi="MingLiU" w:cs="Arial" w:hint="eastAsia"/>
          <w:lang w:eastAsia="zh-CN"/>
        </w:rPr>
        <w:t>（</w:t>
      </w:r>
      <w:r w:rsidRPr="00AE2F2F">
        <w:rPr>
          <w:rFonts w:ascii="MingLiU" w:eastAsia="宋体" w:hAnsi="MingLiU" w:cs="Arial"/>
          <w:lang w:eastAsia="zh-CN"/>
        </w:rPr>
        <w:t>iv</w:t>
      </w:r>
      <w:r w:rsidRPr="00AE2F2F">
        <w:rPr>
          <w:rFonts w:ascii="MingLiU" w:eastAsia="宋体" w:hAnsi="MingLiU" w:cs="Arial" w:hint="eastAsia"/>
          <w:lang w:eastAsia="zh-CN"/>
        </w:rPr>
        <w:t>）在日本地质公园网络杂志刊登一篇关于香港地质公园的文章；</w:t>
      </w:r>
    </w:p>
    <w:p w:rsidR="00C24D11" w:rsidRPr="00123A2B" w:rsidRDefault="00AE2F2F" w:rsidP="00234615">
      <w:pPr>
        <w:rPr>
          <w:rFonts w:ascii="MingLiU" w:eastAsia="MingLiU" w:hAnsi="MingLiU" w:cs="Arial"/>
          <w:lang w:eastAsia="zh-TW"/>
        </w:rPr>
      </w:pPr>
      <w:r w:rsidRPr="00AE2F2F">
        <w:rPr>
          <w:rFonts w:ascii="MingLiU" w:eastAsia="宋体" w:hAnsi="MingLiU" w:cs="Arial" w:hint="eastAsia"/>
          <w:lang w:eastAsia="zh-CN"/>
        </w:rPr>
        <w:t>（</w:t>
      </w:r>
      <w:r w:rsidRPr="00AE2F2F">
        <w:rPr>
          <w:rFonts w:ascii="MingLiU" w:eastAsia="宋体" w:hAnsi="MingLiU" w:cs="Arial"/>
          <w:lang w:eastAsia="zh-CN"/>
        </w:rPr>
        <w:t>v</w:t>
      </w:r>
      <w:r w:rsidRPr="00AE2F2F">
        <w:rPr>
          <w:rFonts w:ascii="MingLiU" w:eastAsia="宋体" w:hAnsi="MingLiU" w:cs="Arial" w:hint="eastAsia"/>
          <w:lang w:eastAsia="zh-CN"/>
        </w:rPr>
        <w:t>）为香港科学馆的地球科学厅提供技术支持，藉以推广地球科学知识及香港地质公园；以及</w:t>
      </w:r>
    </w:p>
    <w:p w:rsidR="00234615" w:rsidRPr="00123A2B" w:rsidRDefault="00AE2F2F" w:rsidP="00234615">
      <w:pPr>
        <w:rPr>
          <w:rFonts w:ascii="MingLiU" w:eastAsia="MingLiU" w:hAnsi="MingLiU" w:cs="Arial"/>
          <w:lang w:eastAsia="zh-HK"/>
        </w:rPr>
      </w:pPr>
      <w:r w:rsidRPr="00AE2F2F">
        <w:rPr>
          <w:rFonts w:ascii="MingLiU" w:eastAsia="宋体" w:hAnsi="MingLiU" w:cs="Arial" w:hint="eastAsia"/>
          <w:lang w:eastAsia="zh-CN"/>
        </w:rPr>
        <w:t>（</w:t>
      </w:r>
      <w:r w:rsidRPr="00AE2F2F">
        <w:rPr>
          <w:rFonts w:ascii="MingLiU" w:eastAsia="宋体" w:hAnsi="MingLiU" w:cs="Arial"/>
          <w:lang w:eastAsia="zh-CN"/>
        </w:rPr>
        <w:t>vi</w:t>
      </w:r>
      <w:r w:rsidRPr="00AE2F2F">
        <w:rPr>
          <w:rFonts w:ascii="MingLiU" w:eastAsia="宋体" w:hAnsi="MingLiU" w:cs="Arial" w:hint="eastAsia"/>
          <w:lang w:eastAsia="zh-CN"/>
        </w:rPr>
        <w:t>）记录庆春约（新界东北地区其中七条乡村）十年一度的太平清</w:t>
      </w:r>
      <w:proofErr w:type="gramStart"/>
      <w:r w:rsidRPr="00AE2F2F">
        <w:rPr>
          <w:rFonts w:ascii="MingLiU" w:eastAsia="宋体" w:hAnsi="MingLiU" w:cs="Arial" w:hint="eastAsia"/>
          <w:lang w:eastAsia="zh-CN"/>
        </w:rPr>
        <w:t>醮</w:t>
      </w:r>
      <w:proofErr w:type="gramEnd"/>
      <w:r w:rsidRPr="00AE2F2F">
        <w:rPr>
          <w:rFonts w:ascii="MingLiU" w:eastAsia="宋体" w:hAnsi="MingLiU" w:cs="Arial" w:hint="eastAsia"/>
          <w:lang w:eastAsia="zh-CN"/>
        </w:rPr>
        <w:t>活动，藉以推广文化遗产。</w:t>
      </w:r>
    </w:p>
    <w:p w:rsidR="000C7DC5" w:rsidRPr="00123A2B" w:rsidRDefault="000C7DC5" w:rsidP="001927E2">
      <w:pPr>
        <w:rPr>
          <w:rFonts w:ascii="MingLiU" w:eastAsia="MingLiU" w:hAnsi="MingLiU" w:cs="Arial"/>
          <w:b/>
        </w:rPr>
      </w:pPr>
    </w:p>
    <w:p w:rsidR="00C24D11" w:rsidRPr="00123A2B" w:rsidRDefault="00AE2F2F" w:rsidP="00C24D11">
      <w:pPr>
        <w:rPr>
          <w:rFonts w:ascii="MingLiU" w:eastAsia="MingLiU" w:hAnsi="MingLiU" w:cs="Arial"/>
          <w:b/>
          <w:lang w:eastAsia="zh-HK"/>
        </w:rPr>
      </w:pPr>
      <w:r w:rsidRPr="00AE2F2F">
        <w:rPr>
          <w:rFonts w:ascii="MingLiU" w:eastAsia="宋体" w:hAnsi="MingLiU" w:cs="Arial"/>
          <w:b/>
          <w:lang w:eastAsia="zh-CN"/>
        </w:rPr>
        <w:t xml:space="preserve">4. </w:t>
      </w:r>
      <w:r w:rsidR="00C24D11" w:rsidRPr="00123A2B">
        <w:rPr>
          <w:rFonts w:ascii="MingLiU" w:eastAsia="MingLiU" w:hAnsi="MingLiU" w:cs="Arial" w:hint="eastAsia"/>
          <w:b/>
        </w:rPr>
        <w:t>聯絡人</w:t>
      </w:r>
    </w:p>
    <w:p w:rsidR="003C1209" w:rsidRPr="00123A2B" w:rsidRDefault="003C1209" w:rsidP="00C24D11">
      <w:pPr>
        <w:rPr>
          <w:rFonts w:ascii="MingLiU" w:eastAsia="MingLiU" w:hAnsi="MingLiU" w:cs="Arial"/>
          <w:b/>
          <w:lang w:eastAsia="zh-TW"/>
        </w:rPr>
      </w:pPr>
    </w:p>
    <w:p w:rsidR="00C24D11" w:rsidRPr="00123A2B" w:rsidRDefault="00AE2F2F" w:rsidP="00C24D11">
      <w:pPr>
        <w:rPr>
          <w:rFonts w:ascii="MingLiU" w:eastAsia="MingLiU" w:hAnsi="MingLiU" w:cs="Arial"/>
          <w:color w:val="FF0000"/>
          <w:lang w:eastAsia="zh-HK"/>
        </w:rPr>
      </w:pPr>
      <w:r w:rsidRPr="00AE2F2F">
        <w:rPr>
          <w:rFonts w:ascii="MingLiU" w:eastAsia="宋体" w:hAnsi="MingLiU" w:cs="Arial" w:hint="eastAsia"/>
          <w:b/>
          <w:lang w:eastAsia="zh-CN"/>
        </w:rPr>
        <w:t>主管：杨家明博士</w:t>
      </w:r>
      <w:r w:rsidR="00C24D11" w:rsidRPr="00123A2B">
        <w:rPr>
          <w:rFonts w:ascii="MingLiU" w:eastAsia="MingLiU" w:hAnsi="MingLiU" w:cs="Arial" w:hint="eastAsia"/>
          <w:b/>
        </w:rPr>
        <w:t>（</w:t>
      </w:r>
      <w:hyperlink r:id="rId10" w:history="1">
        <w:r w:rsidRPr="00AE2F2F">
          <w:rPr>
            <w:rFonts w:ascii="MingLiU" w:eastAsia="宋体" w:hAnsi="MingLiU" w:cs="Arial"/>
            <w:lang w:eastAsia="zh-CN"/>
          </w:rPr>
          <w:t>kmycpa@afcd.gov.hk</w:t>
        </w:r>
      </w:hyperlink>
      <w:r w:rsidRPr="00AE2F2F">
        <w:rPr>
          <w:rFonts w:ascii="MingLiU" w:eastAsia="宋体" w:hAnsi="MingLiU" w:cs="Arial" w:hint="eastAsia"/>
          <w:lang w:eastAsia="zh-CN"/>
        </w:rPr>
        <w:t>）</w:t>
      </w:r>
    </w:p>
    <w:p w:rsidR="00C24D11" w:rsidRPr="00123A2B" w:rsidRDefault="00AE2F2F" w:rsidP="00C24D11">
      <w:pPr>
        <w:rPr>
          <w:rFonts w:ascii="MingLiU" w:eastAsia="MingLiU" w:hAnsi="MingLiU" w:cs="Arial"/>
          <w:lang w:eastAsia="zh-HK"/>
        </w:rPr>
      </w:pPr>
      <w:r w:rsidRPr="00AE2F2F">
        <w:rPr>
          <w:rFonts w:ascii="MingLiU" w:eastAsia="宋体" w:hAnsi="MingLiU" w:cs="Arial" w:hint="eastAsia"/>
          <w:b/>
          <w:lang w:eastAsia="zh-CN"/>
        </w:rPr>
        <w:t>地质学家：吴善斌先生（</w:t>
      </w:r>
      <w:hyperlink r:id="rId11" w:history="1">
        <w:r w:rsidRPr="00AE2F2F">
          <w:rPr>
            <w:rFonts w:ascii="MingLiU" w:eastAsia="宋体" w:hAnsi="MingLiU" w:cs="Arial"/>
            <w:lang w:eastAsia="zh-CN"/>
          </w:rPr>
          <w:t>alvin_sp_ng@afcd.gov.hk</w:t>
        </w:r>
      </w:hyperlink>
      <w:r w:rsidRPr="00AE2F2F">
        <w:rPr>
          <w:rFonts w:ascii="MingLiU" w:eastAsia="宋体" w:hAnsi="MingLiU" w:cs="Arial" w:hint="eastAsia"/>
          <w:lang w:eastAsia="zh-CN"/>
        </w:rPr>
        <w:t>）</w:t>
      </w:r>
      <w:r w:rsidR="00C24D11" w:rsidRPr="00123A2B">
        <w:rPr>
          <w:rFonts w:ascii="MingLiU" w:eastAsia="MingLiU" w:hAnsi="MingLiU" w:cs="Arial" w:hint="eastAsia"/>
          <w:lang w:eastAsia="zh-HK"/>
        </w:rPr>
        <w:t xml:space="preserve"> </w:t>
      </w:r>
    </w:p>
    <w:p w:rsidR="007A3C34" w:rsidRPr="00123A2B" w:rsidRDefault="007A3C34" w:rsidP="00EC6049">
      <w:pPr>
        <w:spacing w:line="320" w:lineRule="exact"/>
        <w:jc w:val="left"/>
        <w:rPr>
          <w:rFonts w:ascii="MingLiU" w:eastAsia="MingLiU" w:hAnsi="MingLiU" w:cs="Arial"/>
          <w:b/>
          <w:lang w:eastAsia="zh-TW"/>
        </w:rPr>
      </w:pPr>
    </w:p>
    <w:p w:rsidR="00BC0A5B" w:rsidRPr="00123A2B" w:rsidRDefault="00AE2F2F" w:rsidP="00EC6049">
      <w:pPr>
        <w:spacing w:line="320" w:lineRule="exact"/>
        <w:jc w:val="left"/>
        <w:rPr>
          <w:rFonts w:ascii="MingLiU" w:eastAsia="MingLiU" w:hAnsi="MingLiU" w:cs="Arial"/>
          <w:b/>
          <w:lang w:eastAsia="zh-HK"/>
        </w:rPr>
      </w:pPr>
      <w:r w:rsidRPr="00AE2F2F">
        <w:rPr>
          <w:rFonts w:ascii="MingLiU" w:eastAsia="宋体" w:hAnsi="MingLiU" w:cs="Arial" w:hint="eastAsia"/>
          <w:b/>
          <w:lang w:eastAsia="zh-CN"/>
        </w:rPr>
        <w:t>附录</w:t>
      </w:r>
      <w:r w:rsidRPr="00AE2F2F">
        <w:rPr>
          <w:rFonts w:ascii="MingLiU" w:eastAsia="宋体" w:hAnsi="MingLiU" w:cs="Arial"/>
          <w:b/>
          <w:lang w:eastAsia="zh-CN"/>
        </w:rPr>
        <w:t xml:space="preserve"> I – 2019</w:t>
      </w:r>
      <w:r w:rsidRPr="00AE2F2F">
        <w:rPr>
          <w:rFonts w:ascii="MingLiU" w:eastAsia="宋体" w:hAnsi="MingLiU" w:cs="Arial" w:hint="eastAsia"/>
          <w:b/>
          <w:lang w:eastAsia="zh-CN"/>
        </w:rPr>
        <w:t>年的地质公园大型活动</w:t>
      </w:r>
    </w:p>
    <w:p w:rsidR="002E19B1" w:rsidRPr="00123A2B" w:rsidRDefault="002E19B1" w:rsidP="00EC6049">
      <w:pPr>
        <w:spacing w:line="240" w:lineRule="exact"/>
        <w:jc w:val="left"/>
        <w:rPr>
          <w:rFonts w:ascii="MingLiU" w:eastAsia="MingLiU" w:hAnsi="MingLiU" w:cs="Arial"/>
          <w:b/>
          <w:lang w:eastAsia="zh-HK"/>
        </w:rPr>
      </w:pPr>
    </w:p>
    <w:p w:rsidR="002E19B1" w:rsidRPr="00123A2B" w:rsidRDefault="00AE2F2F" w:rsidP="00EC6049">
      <w:pPr>
        <w:spacing w:line="320" w:lineRule="exact"/>
        <w:jc w:val="left"/>
        <w:rPr>
          <w:rFonts w:ascii="MingLiU" w:eastAsia="MingLiU" w:hAnsi="MingLiU" w:cs="Arial"/>
          <w:b/>
          <w:i/>
          <w:lang w:eastAsia="zh-HK"/>
        </w:rPr>
      </w:pPr>
      <w:r w:rsidRPr="00AE2F2F">
        <w:rPr>
          <w:rFonts w:ascii="MingLiU" w:eastAsia="宋体" w:hAnsi="MingLiU" w:cs="Arial" w:hint="eastAsia"/>
          <w:b/>
          <w:lang w:eastAsia="zh-CN"/>
        </w:rPr>
        <w:t>由管理机构举办的大型活动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783"/>
      </w:tblGrid>
      <w:tr w:rsidR="00BC0A5B" w:rsidRPr="00123A2B" w:rsidTr="001F05F7">
        <w:trPr>
          <w:trHeight w:hRule="exact" w:val="363"/>
        </w:trPr>
        <w:tc>
          <w:tcPr>
            <w:tcW w:w="1271" w:type="dxa"/>
            <w:shd w:val="clear" w:color="auto" w:fill="auto"/>
          </w:tcPr>
          <w:p w:rsidR="00BC0A5B" w:rsidRPr="00123A2B" w:rsidRDefault="00AE2F2F" w:rsidP="00735DEC">
            <w:pPr>
              <w:jc w:val="left"/>
              <w:rPr>
                <w:rFonts w:ascii="MingLiU" w:eastAsia="MingLiU" w:hAnsi="MingLiU" w:cs="Arial"/>
                <w:b/>
                <w:lang w:eastAsia="zh-HK"/>
              </w:rPr>
            </w:pPr>
            <w:r w:rsidRPr="00AE2F2F">
              <w:rPr>
                <w:rFonts w:ascii="MingLiU" w:eastAsia="宋体" w:hAnsi="MingLiU" w:cs="Arial" w:hint="eastAsia"/>
                <w:b/>
                <w:lang w:eastAsia="zh-CN"/>
              </w:rPr>
              <w:t>月份</w:t>
            </w:r>
          </w:p>
        </w:tc>
        <w:tc>
          <w:tcPr>
            <w:tcW w:w="8783" w:type="dxa"/>
            <w:shd w:val="clear" w:color="auto" w:fill="auto"/>
          </w:tcPr>
          <w:p w:rsidR="00BC0A5B" w:rsidRPr="00123A2B" w:rsidRDefault="00AE2F2F" w:rsidP="00735DEC">
            <w:pPr>
              <w:jc w:val="left"/>
              <w:rPr>
                <w:rFonts w:ascii="MingLiU" w:eastAsia="MingLiU" w:hAnsi="MingLiU" w:cs="Arial"/>
                <w:b/>
                <w:lang w:eastAsia="zh-HK"/>
              </w:rPr>
            </w:pPr>
            <w:r w:rsidRPr="00AE2F2F">
              <w:rPr>
                <w:rFonts w:ascii="MingLiU" w:eastAsia="宋体" w:hAnsi="MingLiU" w:cs="Arial" w:hint="eastAsia"/>
                <w:b/>
                <w:lang w:eastAsia="zh-CN"/>
              </w:rPr>
              <w:t>活动</w:t>
            </w:r>
          </w:p>
        </w:tc>
      </w:tr>
      <w:tr w:rsidR="000A423D" w:rsidRPr="00123A2B" w:rsidTr="00AD0113">
        <w:trPr>
          <w:trHeight w:hRule="exact" w:val="454"/>
        </w:trPr>
        <w:tc>
          <w:tcPr>
            <w:tcW w:w="1271" w:type="dxa"/>
            <w:shd w:val="clear" w:color="auto" w:fill="auto"/>
            <w:vAlign w:val="center"/>
          </w:tcPr>
          <w:p w:rsidR="000A423D" w:rsidRPr="00123A2B" w:rsidRDefault="00AE2F2F" w:rsidP="000A423D">
            <w:pPr>
              <w:widowControl/>
              <w:jc w:val="left"/>
              <w:rPr>
                <w:rFonts w:ascii="MingLiU" w:eastAsia="MingLiU" w:hAnsi="MingLiU" w:cs="Arial"/>
                <w:color w:val="000000"/>
                <w:kern w:val="0"/>
                <w:lang w:val="en-US" w:eastAsia="zh-TW"/>
              </w:rPr>
            </w:pPr>
            <w:r w:rsidRPr="00AE2F2F">
              <w:rPr>
                <w:rFonts w:ascii="MingLiU" w:eastAsia="宋体" w:hAnsi="MingLiU" w:cs="Arial" w:hint="eastAsia"/>
                <w:color w:val="000000"/>
                <w:lang w:eastAsia="zh-CN"/>
              </w:rPr>
              <w:t>一月</w:t>
            </w:r>
          </w:p>
        </w:tc>
        <w:tc>
          <w:tcPr>
            <w:tcW w:w="8783" w:type="dxa"/>
            <w:shd w:val="clear" w:color="auto" w:fill="auto"/>
          </w:tcPr>
          <w:p w:rsidR="000A423D" w:rsidRPr="00123A2B" w:rsidRDefault="00AE2F2F" w:rsidP="006E4140">
            <w:pPr>
              <w:rPr>
                <w:rFonts w:ascii="MingLiU" w:eastAsia="MingLiU" w:hAnsi="MingLiU" w:cs="Arial"/>
              </w:rPr>
            </w:pPr>
            <w:r w:rsidRPr="00AE2F2F">
              <w:rPr>
                <w:rFonts w:ascii="MingLiU" w:eastAsia="宋体" w:hAnsi="MingLiU" w:cs="Arial" w:hint="eastAsia"/>
                <w:lang w:eastAsia="zh-CN"/>
              </w:rPr>
              <w:t>为地质公园</w:t>
            </w:r>
            <w:proofErr w:type="gramStart"/>
            <w:r w:rsidRPr="00AE2F2F">
              <w:rPr>
                <w:rFonts w:ascii="MingLiU" w:eastAsia="宋体" w:hAnsi="MingLiU" w:cs="Arial" w:hint="eastAsia"/>
                <w:lang w:eastAsia="zh-CN"/>
              </w:rPr>
              <w:t>导赏员与</w:t>
            </w:r>
            <w:proofErr w:type="gramEnd"/>
            <w:r w:rsidRPr="00AE2F2F">
              <w:rPr>
                <w:rFonts w:ascii="MingLiU" w:eastAsia="宋体" w:hAnsi="MingLiU" w:cs="Arial" w:hint="eastAsia"/>
                <w:lang w:eastAsia="zh-CN"/>
              </w:rPr>
              <w:t>小区安排草药培训</w:t>
            </w:r>
          </w:p>
        </w:tc>
      </w:tr>
      <w:tr w:rsidR="008F52C1" w:rsidRPr="00123A2B" w:rsidTr="00AD0113">
        <w:trPr>
          <w:trHeight w:hRule="exact" w:val="454"/>
        </w:trPr>
        <w:tc>
          <w:tcPr>
            <w:tcW w:w="1271" w:type="dxa"/>
            <w:shd w:val="clear" w:color="auto" w:fill="auto"/>
            <w:vAlign w:val="center"/>
          </w:tcPr>
          <w:p w:rsidR="008F52C1" w:rsidRPr="00123A2B" w:rsidRDefault="00AE2F2F" w:rsidP="00C24D11">
            <w:pPr>
              <w:rPr>
                <w:rFonts w:ascii="MingLiU" w:eastAsia="MingLiU" w:hAnsi="MingLiU" w:cs="Arial"/>
                <w:color w:val="000000"/>
              </w:rPr>
            </w:pPr>
            <w:r w:rsidRPr="00AE2F2F">
              <w:rPr>
                <w:rFonts w:ascii="MingLiU" w:eastAsia="宋体" w:hAnsi="MingLiU" w:cs="Arial" w:hint="eastAsia"/>
                <w:color w:val="000000"/>
                <w:lang w:eastAsia="zh-CN"/>
              </w:rPr>
              <w:t>二月</w:t>
            </w:r>
          </w:p>
        </w:tc>
        <w:tc>
          <w:tcPr>
            <w:tcW w:w="8783" w:type="dxa"/>
            <w:shd w:val="clear" w:color="auto" w:fill="auto"/>
            <w:vAlign w:val="center"/>
          </w:tcPr>
          <w:p w:rsidR="008F52C1" w:rsidRPr="00123A2B" w:rsidRDefault="00AE2F2F" w:rsidP="00E0301C">
            <w:pPr>
              <w:rPr>
                <w:rFonts w:ascii="MingLiU" w:eastAsia="MingLiU" w:hAnsi="MingLiU" w:cs="Arial"/>
                <w:color w:val="000000"/>
              </w:rPr>
            </w:pPr>
            <w:r w:rsidRPr="00AE2F2F">
              <w:rPr>
                <w:rFonts w:ascii="MingLiU" w:eastAsia="宋体" w:hAnsi="MingLiU" w:cs="Arial" w:hint="eastAsia"/>
                <w:color w:val="000000"/>
                <w:lang w:eastAsia="zh-CN"/>
              </w:rPr>
              <w:t>庙宇建筑及装饰培训</w:t>
            </w:r>
          </w:p>
        </w:tc>
      </w:tr>
      <w:tr w:rsidR="008F52C1" w:rsidRPr="00123A2B" w:rsidTr="00AD0113">
        <w:trPr>
          <w:trHeight w:hRule="exact" w:val="454"/>
        </w:trPr>
        <w:tc>
          <w:tcPr>
            <w:tcW w:w="1271" w:type="dxa"/>
            <w:shd w:val="clear" w:color="auto" w:fill="auto"/>
            <w:vAlign w:val="center"/>
          </w:tcPr>
          <w:p w:rsidR="008F52C1" w:rsidRPr="00123A2B" w:rsidRDefault="00AE2F2F" w:rsidP="00C24D11">
            <w:pPr>
              <w:rPr>
                <w:rFonts w:ascii="MingLiU" w:eastAsia="MingLiU" w:hAnsi="MingLiU" w:cs="Arial"/>
                <w:color w:val="000000"/>
              </w:rPr>
            </w:pPr>
            <w:r w:rsidRPr="00AE2F2F">
              <w:rPr>
                <w:rFonts w:ascii="MingLiU" w:eastAsia="宋体" w:hAnsi="MingLiU" w:cs="Arial" w:hint="eastAsia"/>
                <w:color w:val="000000"/>
                <w:lang w:eastAsia="zh-CN"/>
              </w:rPr>
              <w:t>四月</w:t>
            </w:r>
          </w:p>
        </w:tc>
        <w:tc>
          <w:tcPr>
            <w:tcW w:w="8783" w:type="dxa"/>
            <w:shd w:val="clear" w:color="auto" w:fill="auto"/>
            <w:vAlign w:val="center"/>
          </w:tcPr>
          <w:p w:rsidR="00405D98" w:rsidRPr="00123A2B" w:rsidRDefault="00AE2F2F" w:rsidP="003C1209">
            <w:pPr>
              <w:rPr>
                <w:rFonts w:ascii="MingLiU" w:eastAsia="MingLiU" w:hAnsi="MingLiU" w:cs="Arial"/>
                <w:color w:val="000000"/>
              </w:rPr>
            </w:pPr>
            <w:r w:rsidRPr="00AE2F2F">
              <w:rPr>
                <w:rFonts w:ascii="MingLiU" w:eastAsia="宋体" w:hAnsi="MingLiU" w:cs="Arial" w:hint="eastAsia"/>
                <w:color w:val="000000"/>
                <w:lang w:eastAsia="zh-CN"/>
              </w:rPr>
              <w:t>安排一名本地艺术家偕同一所地质公园学校的学生在吉</w:t>
            </w:r>
            <w:proofErr w:type="gramStart"/>
            <w:r w:rsidRPr="00AE2F2F">
              <w:rPr>
                <w:rFonts w:ascii="MingLiU" w:eastAsia="宋体" w:hAnsi="MingLiU" w:cs="Arial" w:hint="eastAsia"/>
                <w:color w:val="000000"/>
                <w:lang w:eastAsia="zh-CN"/>
              </w:rPr>
              <w:t>澳故事馆</w:t>
            </w:r>
            <w:proofErr w:type="gramEnd"/>
            <w:r w:rsidRPr="00AE2F2F">
              <w:rPr>
                <w:rFonts w:ascii="MingLiU" w:eastAsia="宋体" w:hAnsi="MingLiU" w:cs="Arial" w:hint="eastAsia"/>
                <w:color w:val="000000"/>
                <w:lang w:eastAsia="zh-CN"/>
              </w:rPr>
              <w:t>外墙绘画壁画</w:t>
            </w:r>
          </w:p>
        </w:tc>
      </w:tr>
      <w:tr w:rsidR="008F52C1" w:rsidRPr="00123A2B" w:rsidTr="006E4140">
        <w:trPr>
          <w:trHeight w:hRule="exact" w:val="888"/>
        </w:trPr>
        <w:tc>
          <w:tcPr>
            <w:tcW w:w="1271" w:type="dxa"/>
            <w:shd w:val="clear" w:color="auto" w:fill="auto"/>
            <w:vAlign w:val="center"/>
          </w:tcPr>
          <w:p w:rsidR="008F52C1" w:rsidRPr="00123A2B" w:rsidRDefault="00AE2F2F" w:rsidP="00842E07">
            <w:pPr>
              <w:rPr>
                <w:rFonts w:ascii="MingLiU" w:eastAsia="MingLiU" w:hAnsi="MingLiU" w:cs="Arial"/>
                <w:color w:val="000000"/>
              </w:rPr>
            </w:pPr>
            <w:r w:rsidRPr="00AE2F2F">
              <w:rPr>
                <w:rFonts w:ascii="MingLiU" w:eastAsia="宋体" w:hAnsi="MingLiU" w:cs="Arial" w:hint="eastAsia"/>
                <w:color w:val="000000"/>
                <w:lang w:eastAsia="zh-CN"/>
              </w:rPr>
              <w:t>四月</w:t>
            </w:r>
          </w:p>
        </w:tc>
        <w:tc>
          <w:tcPr>
            <w:tcW w:w="8783" w:type="dxa"/>
            <w:shd w:val="clear" w:color="auto" w:fill="auto"/>
            <w:vAlign w:val="center"/>
          </w:tcPr>
          <w:p w:rsidR="008F52C1" w:rsidRPr="00123A2B" w:rsidRDefault="00AE2F2F" w:rsidP="00E83110">
            <w:pPr>
              <w:rPr>
                <w:rFonts w:ascii="MingLiU" w:eastAsia="MingLiU" w:hAnsi="MingLiU" w:cs="Arial"/>
                <w:color w:val="000000"/>
              </w:rPr>
            </w:pPr>
            <w:r w:rsidRPr="00AE2F2F">
              <w:rPr>
                <w:rFonts w:ascii="MingLiU" w:eastAsia="宋体" w:hAnsi="MingLiU" w:cs="Arial" w:hint="eastAsia"/>
                <w:color w:val="000000"/>
                <w:lang w:eastAsia="zh-CN"/>
              </w:rPr>
              <w:t>圣保</w:t>
            </w:r>
            <w:proofErr w:type="gramStart"/>
            <w:r w:rsidRPr="00AE2F2F">
              <w:rPr>
                <w:rFonts w:ascii="MingLiU" w:eastAsia="宋体" w:hAnsi="MingLiU" w:cs="Arial" w:hint="eastAsia"/>
                <w:color w:val="000000"/>
                <w:lang w:eastAsia="zh-CN"/>
              </w:rPr>
              <w:t>禄中学</w:t>
            </w:r>
            <w:proofErr w:type="gramEnd"/>
            <w:r w:rsidRPr="00AE2F2F">
              <w:rPr>
                <w:rFonts w:ascii="MingLiU" w:eastAsia="宋体" w:hAnsi="MingLiU" w:cs="Arial" w:hint="eastAsia"/>
                <w:color w:val="000000"/>
                <w:lang w:eastAsia="zh-CN"/>
              </w:rPr>
              <w:t>学生前往阿苏与岛原半岛两个联合国教科文组织世界地质公园进行交流</w:t>
            </w:r>
          </w:p>
        </w:tc>
      </w:tr>
      <w:tr w:rsidR="008F52C1" w:rsidRPr="00123A2B" w:rsidTr="006E4140">
        <w:trPr>
          <w:trHeight w:hRule="exact" w:val="869"/>
        </w:trPr>
        <w:tc>
          <w:tcPr>
            <w:tcW w:w="1271" w:type="dxa"/>
            <w:shd w:val="clear" w:color="auto" w:fill="auto"/>
            <w:vAlign w:val="center"/>
          </w:tcPr>
          <w:p w:rsidR="008F52C1" w:rsidRPr="00123A2B" w:rsidRDefault="00AE2F2F" w:rsidP="00842E07">
            <w:pPr>
              <w:rPr>
                <w:rFonts w:ascii="MingLiU" w:eastAsia="MingLiU" w:hAnsi="MingLiU" w:cs="Arial"/>
                <w:color w:val="000000"/>
              </w:rPr>
            </w:pPr>
            <w:r w:rsidRPr="00AE2F2F">
              <w:rPr>
                <w:rFonts w:ascii="MingLiU" w:eastAsia="宋体" w:hAnsi="MingLiU" w:cs="Arial" w:hint="eastAsia"/>
                <w:color w:val="000000"/>
                <w:lang w:eastAsia="zh-CN"/>
              </w:rPr>
              <w:t>四月</w:t>
            </w:r>
          </w:p>
        </w:tc>
        <w:tc>
          <w:tcPr>
            <w:tcW w:w="8783" w:type="dxa"/>
            <w:shd w:val="clear" w:color="auto" w:fill="auto"/>
            <w:vAlign w:val="center"/>
          </w:tcPr>
          <w:p w:rsidR="008F52C1" w:rsidRPr="00123A2B" w:rsidRDefault="00AE2F2F" w:rsidP="00E83110">
            <w:pPr>
              <w:spacing w:line="300" w:lineRule="exact"/>
              <w:rPr>
                <w:rFonts w:ascii="MingLiU" w:eastAsia="MingLiU" w:hAnsi="MingLiU" w:cs="Arial"/>
                <w:color w:val="000000"/>
              </w:rPr>
            </w:pPr>
            <w:r w:rsidRPr="00AE2F2F">
              <w:rPr>
                <w:rFonts w:ascii="MingLiU" w:eastAsia="宋体" w:hAnsi="MingLiU" w:cs="Arial" w:hint="eastAsia"/>
                <w:color w:val="000000"/>
                <w:lang w:eastAsia="zh-CN"/>
              </w:rPr>
              <w:t>香港中国妇女会冯尧敬纪念中学学生前往隐</w:t>
            </w:r>
            <w:proofErr w:type="gramStart"/>
            <w:r w:rsidRPr="00AE2F2F">
              <w:rPr>
                <w:rFonts w:ascii="MingLiU" w:eastAsia="宋体" w:hAnsi="MingLiU" w:cs="Arial" w:hint="eastAsia"/>
                <w:color w:val="000000"/>
                <w:lang w:eastAsia="zh-CN"/>
              </w:rPr>
              <w:t>岐</w:t>
            </w:r>
            <w:proofErr w:type="gramEnd"/>
            <w:r w:rsidRPr="00AE2F2F">
              <w:rPr>
                <w:rFonts w:ascii="MingLiU" w:eastAsia="宋体" w:hAnsi="MingLiU" w:cs="Arial" w:hint="eastAsia"/>
                <w:color w:val="000000"/>
                <w:lang w:eastAsia="zh-CN"/>
              </w:rPr>
              <w:t>与山阴海岸两个联合国教科文组织世界地质公园进行交流</w:t>
            </w:r>
          </w:p>
        </w:tc>
      </w:tr>
      <w:tr w:rsidR="008F52C1" w:rsidRPr="00123A2B" w:rsidTr="00AD0113">
        <w:trPr>
          <w:trHeight w:hRule="exact" w:val="454"/>
        </w:trPr>
        <w:tc>
          <w:tcPr>
            <w:tcW w:w="1271" w:type="dxa"/>
            <w:shd w:val="clear" w:color="auto" w:fill="auto"/>
            <w:vAlign w:val="center"/>
          </w:tcPr>
          <w:p w:rsidR="008F52C1" w:rsidRPr="00123A2B" w:rsidRDefault="00AE2F2F" w:rsidP="00842E07">
            <w:pPr>
              <w:rPr>
                <w:rFonts w:ascii="MingLiU" w:eastAsia="MingLiU" w:hAnsi="MingLiU" w:cs="Arial"/>
                <w:color w:val="000000"/>
              </w:rPr>
            </w:pPr>
            <w:r w:rsidRPr="00AE2F2F">
              <w:rPr>
                <w:rFonts w:ascii="MingLiU" w:eastAsia="宋体" w:hAnsi="MingLiU" w:cs="Arial" w:hint="eastAsia"/>
                <w:color w:val="000000"/>
                <w:lang w:eastAsia="zh-CN"/>
              </w:rPr>
              <w:t>六月</w:t>
            </w:r>
          </w:p>
        </w:tc>
        <w:tc>
          <w:tcPr>
            <w:tcW w:w="8783" w:type="dxa"/>
            <w:shd w:val="clear" w:color="auto" w:fill="auto"/>
            <w:vAlign w:val="center"/>
          </w:tcPr>
          <w:p w:rsidR="008F52C1" w:rsidRPr="00123A2B" w:rsidRDefault="00AE2F2F" w:rsidP="006E4140">
            <w:pPr>
              <w:rPr>
                <w:rFonts w:ascii="MingLiU" w:eastAsia="MingLiU" w:hAnsi="MingLiU" w:cs="Arial"/>
                <w:color w:val="000000"/>
              </w:rPr>
            </w:pPr>
            <w:r w:rsidRPr="00AE2F2F">
              <w:rPr>
                <w:rFonts w:ascii="MingLiU" w:eastAsia="宋体" w:hAnsi="MingLiU" w:cs="Arial" w:hint="eastAsia"/>
                <w:lang w:eastAsia="zh-CN"/>
              </w:rPr>
              <w:t>为地质公园</w:t>
            </w:r>
            <w:proofErr w:type="gramStart"/>
            <w:r w:rsidRPr="00AE2F2F">
              <w:rPr>
                <w:rFonts w:ascii="MingLiU" w:eastAsia="宋体" w:hAnsi="MingLiU" w:cs="Arial" w:hint="eastAsia"/>
                <w:lang w:eastAsia="zh-CN"/>
              </w:rPr>
              <w:t>导赏员与</w:t>
            </w:r>
            <w:proofErr w:type="gramEnd"/>
            <w:r w:rsidRPr="00AE2F2F">
              <w:rPr>
                <w:rFonts w:ascii="MingLiU" w:eastAsia="宋体" w:hAnsi="MingLiU" w:cs="Arial" w:hint="eastAsia"/>
                <w:lang w:eastAsia="zh-CN"/>
              </w:rPr>
              <w:t>小区安排草药培训</w:t>
            </w:r>
          </w:p>
        </w:tc>
      </w:tr>
      <w:tr w:rsidR="00FF2FC1" w:rsidRPr="00123A2B" w:rsidTr="00AD0113">
        <w:trPr>
          <w:trHeight w:hRule="exact" w:val="454"/>
        </w:trPr>
        <w:tc>
          <w:tcPr>
            <w:tcW w:w="1271" w:type="dxa"/>
            <w:shd w:val="clear" w:color="auto" w:fill="auto"/>
            <w:vAlign w:val="center"/>
          </w:tcPr>
          <w:p w:rsidR="00FF2FC1" w:rsidRPr="00123A2B" w:rsidRDefault="00AE2F2F" w:rsidP="00842E07">
            <w:pPr>
              <w:rPr>
                <w:rFonts w:ascii="MingLiU" w:eastAsia="MingLiU" w:hAnsi="MingLiU" w:cs="Arial"/>
                <w:color w:val="000000"/>
              </w:rPr>
            </w:pPr>
            <w:r w:rsidRPr="00AE2F2F">
              <w:rPr>
                <w:rFonts w:ascii="MingLiU" w:eastAsia="宋体" w:hAnsi="MingLiU" w:cs="Arial" w:hint="eastAsia"/>
                <w:color w:val="000000"/>
                <w:lang w:eastAsia="zh-CN"/>
              </w:rPr>
              <w:t>六月</w:t>
            </w:r>
          </w:p>
        </w:tc>
        <w:tc>
          <w:tcPr>
            <w:tcW w:w="8783" w:type="dxa"/>
            <w:shd w:val="clear" w:color="auto" w:fill="auto"/>
            <w:vAlign w:val="center"/>
          </w:tcPr>
          <w:p w:rsidR="00FF2FC1" w:rsidRPr="00123A2B" w:rsidRDefault="00AE2F2F" w:rsidP="00E0301C">
            <w:pPr>
              <w:rPr>
                <w:rFonts w:ascii="MingLiU" w:eastAsia="MingLiU" w:hAnsi="MingLiU" w:cs="Arial"/>
                <w:color w:val="000000"/>
              </w:rPr>
            </w:pPr>
            <w:r w:rsidRPr="00AE2F2F">
              <w:rPr>
                <w:rFonts w:ascii="MingLiU" w:eastAsia="宋体" w:hAnsi="MingLiU" w:cs="Arial" w:hint="eastAsia"/>
                <w:color w:val="000000"/>
                <w:lang w:eastAsia="zh-CN"/>
              </w:rPr>
              <w:t>中国地质公园网络交流团（香港地质公园与狮子会自然教育基金）</w:t>
            </w:r>
          </w:p>
        </w:tc>
      </w:tr>
      <w:tr w:rsidR="008F52C1" w:rsidRPr="00123A2B" w:rsidTr="00AD0113">
        <w:trPr>
          <w:trHeight w:hRule="exact" w:val="454"/>
        </w:trPr>
        <w:tc>
          <w:tcPr>
            <w:tcW w:w="1271" w:type="dxa"/>
            <w:shd w:val="clear" w:color="auto" w:fill="auto"/>
            <w:vAlign w:val="center"/>
          </w:tcPr>
          <w:p w:rsidR="008F52C1" w:rsidRPr="00123A2B" w:rsidRDefault="00AE2F2F" w:rsidP="00842E07">
            <w:pPr>
              <w:rPr>
                <w:rFonts w:ascii="MingLiU" w:eastAsia="MingLiU" w:hAnsi="MingLiU" w:cs="Arial"/>
                <w:color w:val="000000"/>
              </w:rPr>
            </w:pPr>
            <w:r w:rsidRPr="00AE2F2F">
              <w:rPr>
                <w:rFonts w:ascii="MingLiU" w:eastAsia="宋体" w:hAnsi="MingLiU" w:cs="Arial" w:hint="eastAsia"/>
                <w:color w:val="000000"/>
                <w:lang w:eastAsia="zh-CN"/>
              </w:rPr>
              <w:t>七月</w:t>
            </w:r>
          </w:p>
        </w:tc>
        <w:tc>
          <w:tcPr>
            <w:tcW w:w="8783" w:type="dxa"/>
            <w:shd w:val="clear" w:color="auto" w:fill="auto"/>
            <w:vAlign w:val="center"/>
          </w:tcPr>
          <w:p w:rsidR="008F52C1" w:rsidRPr="00123A2B" w:rsidRDefault="00AE2F2F" w:rsidP="003C1209">
            <w:pPr>
              <w:rPr>
                <w:rFonts w:ascii="MingLiU" w:eastAsia="MingLiU" w:hAnsi="MingLiU" w:cs="Arial"/>
                <w:color w:val="000000"/>
              </w:rPr>
            </w:pPr>
            <w:r w:rsidRPr="00AE2F2F">
              <w:rPr>
                <w:rFonts w:ascii="MingLiU" w:eastAsia="宋体" w:hAnsi="MingLiU" w:cs="Arial" w:hint="eastAsia"/>
                <w:color w:val="000000"/>
                <w:lang w:eastAsia="zh-CN"/>
              </w:rPr>
              <w:t>岛原半岛联合国教科文组织世界地质公园学生到访香港地质公园及进行交流</w:t>
            </w:r>
          </w:p>
        </w:tc>
      </w:tr>
      <w:tr w:rsidR="008F52C1" w:rsidRPr="00123A2B" w:rsidTr="00AD0113">
        <w:trPr>
          <w:trHeight w:hRule="exact" w:val="454"/>
        </w:trPr>
        <w:tc>
          <w:tcPr>
            <w:tcW w:w="1271" w:type="dxa"/>
            <w:shd w:val="clear" w:color="auto" w:fill="auto"/>
            <w:vAlign w:val="center"/>
          </w:tcPr>
          <w:p w:rsidR="008F52C1" w:rsidRPr="00123A2B" w:rsidRDefault="00AE2F2F" w:rsidP="00842E07">
            <w:pPr>
              <w:rPr>
                <w:rFonts w:ascii="MingLiU" w:eastAsia="MingLiU" w:hAnsi="MingLiU" w:cs="Arial"/>
                <w:color w:val="000000"/>
              </w:rPr>
            </w:pPr>
            <w:r w:rsidRPr="00AE2F2F">
              <w:rPr>
                <w:rFonts w:ascii="MingLiU" w:eastAsia="宋体" w:hAnsi="MingLiU" w:cs="Arial" w:hint="eastAsia"/>
                <w:color w:val="000000"/>
                <w:lang w:eastAsia="zh-CN"/>
              </w:rPr>
              <w:t>七月</w:t>
            </w:r>
          </w:p>
        </w:tc>
        <w:tc>
          <w:tcPr>
            <w:tcW w:w="8783" w:type="dxa"/>
            <w:shd w:val="clear" w:color="auto" w:fill="auto"/>
            <w:vAlign w:val="center"/>
          </w:tcPr>
          <w:p w:rsidR="008F52C1" w:rsidRPr="00123A2B" w:rsidRDefault="00AE2F2F" w:rsidP="006E4140">
            <w:pPr>
              <w:rPr>
                <w:rFonts w:ascii="MingLiU" w:eastAsia="MingLiU" w:hAnsi="MingLiU" w:cs="Arial"/>
                <w:color w:val="000000"/>
              </w:rPr>
            </w:pPr>
            <w:r w:rsidRPr="00AE2F2F">
              <w:rPr>
                <w:rFonts w:ascii="MingLiU" w:eastAsia="宋体" w:hAnsi="MingLiU" w:cs="Arial" w:hint="eastAsia"/>
                <w:color w:val="000000"/>
                <w:lang w:eastAsia="zh-CN"/>
              </w:rPr>
              <w:t>学生前往隐</w:t>
            </w:r>
            <w:proofErr w:type="gramStart"/>
            <w:r w:rsidRPr="00AE2F2F">
              <w:rPr>
                <w:rFonts w:ascii="MingLiU" w:eastAsia="宋体" w:hAnsi="MingLiU" w:cs="Arial" w:hint="eastAsia"/>
                <w:color w:val="000000"/>
                <w:lang w:eastAsia="zh-CN"/>
              </w:rPr>
              <w:t>岐</w:t>
            </w:r>
            <w:proofErr w:type="gramEnd"/>
            <w:r w:rsidRPr="00AE2F2F">
              <w:rPr>
                <w:rFonts w:ascii="MingLiU" w:eastAsia="宋体" w:hAnsi="MingLiU" w:cs="Arial" w:hint="eastAsia"/>
                <w:color w:val="000000"/>
                <w:lang w:eastAsia="zh-CN"/>
              </w:rPr>
              <w:t>联合国教科文组织世界地质公园与</w:t>
            </w:r>
            <w:proofErr w:type="gramStart"/>
            <w:r w:rsidRPr="00AE2F2F">
              <w:rPr>
                <w:rFonts w:ascii="MingLiU" w:eastAsia="宋体" w:hAnsi="MingLiU" w:cs="Arial" w:hint="eastAsia"/>
                <w:color w:val="000000"/>
                <w:lang w:eastAsia="zh-CN"/>
              </w:rPr>
              <w:t>矢</w:t>
            </w:r>
            <w:proofErr w:type="gramEnd"/>
            <w:r w:rsidRPr="00AE2F2F">
              <w:rPr>
                <w:rFonts w:ascii="MingLiU" w:eastAsia="宋体" w:hAnsi="MingLiU" w:cs="Arial" w:hint="eastAsia"/>
                <w:color w:val="000000"/>
                <w:lang w:eastAsia="zh-CN"/>
              </w:rPr>
              <w:t>挂</w:t>
            </w:r>
            <w:proofErr w:type="gramStart"/>
            <w:r w:rsidRPr="00AE2F2F">
              <w:rPr>
                <w:rFonts w:ascii="MingLiU" w:eastAsia="宋体" w:hAnsi="MingLiU" w:cs="Arial" w:hint="eastAsia"/>
                <w:color w:val="000000"/>
                <w:lang w:eastAsia="zh-CN"/>
              </w:rPr>
              <w:t>町</w:t>
            </w:r>
            <w:proofErr w:type="gramEnd"/>
            <w:r w:rsidRPr="00AE2F2F">
              <w:rPr>
                <w:rFonts w:ascii="MingLiU" w:eastAsia="宋体" w:hAnsi="MingLiU" w:cs="Arial" w:hint="eastAsia"/>
                <w:color w:val="000000"/>
                <w:lang w:eastAsia="zh-CN"/>
              </w:rPr>
              <w:t>进行</w:t>
            </w:r>
            <w:r w:rsidRPr="00AE2F2F">
              <w:rPr>
                <w:rFonts w:ascii="MingLiU" w:eastAsia="宋体" w:hAnsi="MingLiU" w:cs="Arial" w:hint="eastAsia"/>
                <w:color w:val="000000"/>
                <w:highlight w:val="green"/>
                <w:lang w:eastAsia="zh-CN"/>
              </w:rPr>
              <w:t>交流访问</w:t>
            </w:r>
            <w:r w:rsidRPr="00AE2F2F">
              <w:rPr>
                <w:rFonts w:ascii="MingLiU" w:eastAsia="宋体" w:hAnsi="MingLiU" w:cs="Arial"/>
                <w:color w:val="000000"/>
                <w:lang w:eastAsia="zh-CN"/>
              </w:rPr>
              <w:t xml:space="preserve"> </w:t>
            </w:r>
          </w:p>
        </w:tc>
      </w:tr>
      <w:tr w:rsidR="008F52C1" w:rsidRPr="00123A2B" w:rsidTr="006E4140">
        <w:trPr>
          <w:trHeight w:hRule="exact" w:val="995"/>
        </w:trPr>
        <w:tc>
          <w:tcPr>
            <w:tcW w:w="1271" w:type="dxa"/>
            <w:shd w:val="clear" w:color="auto" w:fill="auto"/>
            <w:vAlign w:val="center"/>
          </w:tcPr>
          <w:p w:rsidR="008F52C1" w:rsidRPr="00123A2B" w:rsidRDefault="00AE2F2F" w:rsidP="00842E07">
            <w:pPr>
              <w:rPr>
                <w:rFonts w:ascii="MingLiU" w:eastAsia="MingLiU" w:hAnsi="MingLiU" w:cs="Arial"/>
                <w:color w:val="000000"/>
              </w:rPr>
            </w:pPr>
            <w:r w:rsidRPr="00AE2F2F">
              <w:rPr>
                <w:rFonts w:ascii="MingLiU" w:eastAsia="宋体" w:hAnsi="MingLiU" w:cs="Arial" w:hint="eastAsia"/>
                <w:color w:val="000000"/>
                <w:lang w:eastAsia="zh-CN"/>
              </w:rPr>
              <w:t>八月</w:t>
            </w:r>
          </w:p>
        </w:tc>
        <w:tc>
          <w:tcPr>
            <w:tcW w:w="8783" w:type="dxa"/>
            <w:shd w:val="clear" w:color="auto" w:fill="auto"/>
            <w:vAlign w:val="center"/>
          </w:tcPr>
          <w:p w:rsidR="008F52C1" w:rsidRPr="00123A2B" w:rsidRDefault="00AE2F2F" w:rsidP="00E83110">
            <w:pPr>
              <w:rPr>
                <w:rFonts w:ascii="MingLiU" w:eastAsia="MingLiU" w:hAnsi="MingLiU" w:cs="Arial"/>
                <w:color w:val="000000"/>
              </w:rPr>
            </w:pPr>
            <w:proofErr w:type="gramStart"/>
            <w:r w:rsidRPr="00AE2F2F">
              <w:rPr>
                <w:rFonts w:ascii="MingLiU" w:eastAsia="宋体" w:hAnsi="MingLiU" w:cs="Arial" w:hint="eastAsia"/>
                <w:color w:val="000000"/>
                <w:lang w:eastAsia="zh-CN"/>
              </w:rPr>
              <w:t>纟鱼川</w:t>
            </w:r>
            <w:proofErr w:type="gramEnd"/>
            <w:r w:rsidRPr="00AE2F2F">
              <w:rPr>
                <w:rFonts w:ascii="MingLiU" w:eastAsia="宋体" w:hAnsi="MingLiU" w:cs="Arial" w:hint="eastAsia"/>
                <w:color w:val="000000"/>
                <w:lang w:eastAsia="zh-CN"/>
              </w:rPr>
              <w:t>与山阴海岸两个联合国教科文组织世界地质公园的学生到访香港地质公园及进行交流</w:t>
            </w:r>
          </w:p>
        </w:tc>
      </w:tr>
      <w:tr w:rsidR="008F52C1" w:rsidRPr="00123A2B" w:rsidTr="00AD0113">
        <w:trPr>
          <w:trHeight w:hRule="exact" w:val="454"/>
        </w:trPr>
        <w:tc>
          <w:tcPr>
            <w:tcW w:w="1271" w:type="dxa"/>
            <w:shd w:val="clear" w:color="auto" w:fill="auto"/>
            <w:vAlign w:val="center"/>
          </w:tcPr>
          <w:p w:rsidR="008F52C1" w:rsidRPr="00123A2B" w:rsidRDefault="00AE2F2F" w:rsidP="00842E07">
            <w:pPr>
              <w:rPr>
                <w:rFonts w:ascii="MingLiU" w:eastAsia="MingLiU" w:hAnsi="MingLiU" w:cs="Arial"/>
                <w:color w:val="000000"/>
              </w:rPr>
            </w:pPr>
            <w:r w:rsidRPr="00AE2F2F">
              <w:rPr>
                <w:rFonts w:ascii="MingLiU" w:eastAsia="宋体" w:hAnsi="MingLiU" w:cs="Arial" w:hint="eastAsia"/>
                <w:color w:val="000000"/>
                <w:lang w:eastAsia="zh-CN"/>
              </w:rPr>
              <w:t>十月</w:t>
            </w:r>
          </w:p>
        </w:tc>
        <w:tc>
          <w:tcPr>
            <w:tcW w:w="8783" w:type="dxa"/>
            <w:shd w:val="clear" w:color="auto" w:fill="auto"/>
            <w:vAlign w:val="center"/>
          </w:tcPr>
          <w:p w:rsidR="008F52C1" w:rsidRPr="00123A2B" w:rsidRDefault="00AE2F2F" w:rsidP="006E3A85">
            <w:pPr>
              <w:rPr>
                <w:rFonts w:ascii="MingLiU" w:eastAsia="MingLiU" w:hAnsi="MingLiU" w:cs="Arial"/>
                <w:color w:val="000000"/>
                <w:highlight w:val="yellow"/>
              </w:rPr>
            </w:pPr>
            <w:r w:rsidRPr="00AE2F2F">
              <w:rPr>
                <w:rFonts w:ascii="MingLiU" w:eastAsia="宋体" w:hAnsi="MingLiU" w:cs="Arial" w:hint="eastAsia"/>
                <w:lang w:eastAsia="zh-CN"/>
              </w:rPr>
              <w:t>为地质公园酒店员工安排基础培训及地质景点参观活动</w:t>
            </w:r>
          </w:p>
        </w:tc>
      </w:tr>
    </w:tbl>
    <w:p w:rsidR="00BC0A5B" w:rsidRPr="00123A2B" w:rsidRDefault="00BC0A5B" w:rsidP="00EC6049">
      <w:pPr>
        <w:spacing w:line="240" w:lineRule="exact"/>
        <w:jc w:val="left"/>
        <w:rPr>
          <w:rFonts w:ascii="MingLiU" w:eastAsia="MingLiU" w:hAnsi="MingLiU" w:cs="Arial"/>
          <w:lang w:eastAsia="zh-HK"/>
        </w:rPr>
      </w:pPr>
    </w:p>
    <w:p w:rsidR="002E19B1" w:rsidRPr="00123A2B" w:rsidRDefault="00AE2F2F" w:rsidP="00F818FC">
      <w:pPr>
        <w:spacing w:line="320" w:lineRule="exact"/>
        <w:jc w:val="left"/>
        <w:rPr>
          <w:rFonts w:ascii="MingLiU" w:eastAsia="MingLiU" w:hAnsi="MingLiU" w:cs="Arial"/>
          <w:b/>
          <w:i/>
          <w:lang w:eastAsia="zh-HK"/>
        </w:rPr>
      </w:pPr>
      <w:r w:rsidRPr="00AE2F2F">
        <w:rPr>
          <w:rFonts w:ascii="MingLiU" w:eastAsia="宋体" w:hAnsi="MingLiU" w:cs="Arial" w:hint="eastAsia"/>
          <w:b/>
          <w:lang w:eastAsia="zh-CN"/>
        </w:rPr>
        <w:t>与合作机构合办的大型活动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783"/>
      </w:tblGrid>
      <w:tr w:rsidR="002E19B1" w:rsidRPr="00123A2B" w:rsidTr="001F05F7">
        <w:trPr>
          <w:trHeight w:hRule="exact" w:val="369"/>
        </w:trPr>
        <w:tc>
          <w:tcPr>
            <w:tcW w:w="1271" w:type="dxa"/>
            <w:shd w:val="clear" w:color="auto" w:fill="auto"/>
          </w:tcPr>
          <w:p w:rsidR="002E19B1" w:rsidRPr="00123A2B" w:rsidRDefault="00AE2F2F" w:rsidP="00A52BEA">
            <w:pPr>
              <w:jc w:val="left"/>
              <w:rPr>
                <w:rFonts w:ascii="MingLiU" w:eastAsia="MingLiU" w:hAnsi="MingLiU" w:cs="Arial"/>
                <w:b/>
                <w:lang w:eastAsia="zh-HK"/>
              </w:rPr>
            </w:pPr>
            <w:r w:rsidRPr="00AE2F2F">
              <w:rPr>
                <w:rFonts w:ascii="MingLiU" w:eastAsia="宋体" w:hAnsi="MingLiU" w:cs="Arial" w:hint="eastAsia"/>
                <w:b/>
                <w:lang w:eastAsia="zh-CN"/>
              </w:rPr>
              <w:t>月份</w:t>
            </w:r>
            <w:r w:rsidRPr="00AE2F2F">
              <w:rPr>
                <w:rFonts w:ascii="MingLiU" w:eastAsia="宋体" w:hAnsi="MingLiU" w:cs="Arial"/>
                <w:b/>
                <w:lang w:eastAsia="zh-CN"/>
              </w:rPr>
              <w:t>Month</w:t>
            </w:r>
          </w:p>
        </w:tc>
        <w:tc>
          <w:tcPr>
            <w:tcW w:w="8783" w:type="dxa"/>
            <w:shd w:val="clear" w:color="auto" w:fill="auto"/>
          </w:tcPr>
          <w:p w:rsidR="002E19B1" w:rsidRPr="00123A2B" w:rsidRDefault="00AE2F2F" w:rsidP="00BF4573">
            <w:pPr>
              <w:jc w:val="left"/>
              <w:rPr>
                <w:rFonts w:ascii="MingLiU" w:eastAsia="MingLiU" w:hAnsi="MingLiU" w:cs="Arial"/>
                <w:b/>
                <w:lang w:eastAsia="zh-HK"/>
              </w:rPr>
            </w:pPr>
            <w:r w:rsidRPr="00AE2F2F">
              <w:rPr>
                <w:rFonts w:ascii="MingLiU" w:eastAsia="宋体" w:hAnsi="MingLiU" w:cs="Arial" w:hint="eastAsia"/>
                <w:b/>
                <w:lang w:eastAsia="zh-CN"/>
              </w:rPr>
              <w:t>活动</w:t>
            </w:r>
          </w:p>
        </w:tc>
      </w:tr>
      <w:tr w:rsidR="002E19B1" w:rsidRPr="00123A2B" w:rsidTr="00AD0113">
        <w:trPr>
          <w:trHeight w:hRule="exact" w:val="454"/>
        </w:trPr>
        <w:tc>
          <w:tcPr>
            <w:tcW w:w="1271" w:type="dxa"/>
            <w:shd w:val="clear" w:color="auto" w:fill="auto"/>
            <w:vAlign w:val="center"/>
          </w:tcPr>
          <w:p w:rsidR="002E19B1" w:rsidRPr="00123A2B" w:rsidRDefault="00AE2F2F" w:rsidP="00A52BEA">
            <w:pPr>
              <w:rPr>
                <w:rFonts w:ascii="MingLiU" w:eastAsia="MingLiU" w:hAnsi="MingLiU" w:cs="Arial"/>
                <w:color w:val="000000"/>
              </w:rPr>
            </w:pPr>
            <w:r w:rsidRPr="00AE2F2F">
              <w:rPr>
                <w:rFonts w:ascii="MingLiU" w:eastAsia="宋体" w:hAnsi="MingLiU" w:cs="Arial" w:hint="eastAsia"/>
                <w:color w:val="000000"/>
                <w:lang w:eastAsia="zh-CN"/>
              </w:rPr>
              <w:lastRenderedPageBreak/>
              <w:t>一月</w:t>
            </w:r>
          </w:p>
        </w:tc>
        <w:tc>
          <w:tcPr>
            <w:tcW w:w="8783" w:type="dxa"/>
            <w:shd w:val="clear" w:color="auto" w:fill="auto"/>
            <w:vAlign w:val="center"/>
          </w:tcPr>
          <w:p w:rsidR="002E19B1" w:rsidRPr="00123A2B" w:rsidRDefault="00AE2F2F" w:rsidP="006E3A85">
            <w:pPr>
              <w:rPr>
                <w:rFonts w:ascii="MingLiU" w:eastAsia="MingLiU" w:hAnsi="MingLiU" w:cs="Arial"/>
                <w:color w:val="000000"/>
              </w:rPr>
            </w:pPr>
            <w:r w:rsidRPr="00AE2F2F">
              <w:rPr>
                <w:rFonts w:ascii="MingLiU" w:eastAsia="宋体" w:hAnsi="MingLiU" w:cs="Arial" w:hint="eastAsia"/>
                <w:color w:val="000000"/>
                <w:lang w:eastAsia="zh-CN"/>
              </w:rPr>
              <w:t>为翻新的香港地质公园游客中心举行开幕典礼</w:t>
            </w:r>
          </w:p>
        </w:tc>
      </w:tr>
      <w:tr w:rsidR="00054D15" w:rsidRPr="00123A2B" w:rsidTr="006E3A85">
        <w:trPr>
          <w:trHeight w:hRule="exact" w:val="825"/>
        </w:trPr>
        <w:tc>
          <w:tcPr>
            <w:tcW w:w="1271" w:type="dxa"/>
            <w:shd w:val="clear" w:color="auto" w:fill="auto"/>
            <w:vAlign w:val="center"/>
          </w:tcPr>
          <w:p w:rsidR="00054D15" w:rsidRPr="00123A2B" w:rsidRDefault="00AE2F2F" w:rsidP="00054D15">
            <w:pPr>
              <w:rPr>
                <w:rFonts w:ascii="MingLiU" w:eastAsia="MingLiU" w:hAnsi="MingLiU" w:cs="Arial"/>
                <w:color w:val="000000"/>
              </w:rPr>
            </w:pPr>
            <w:r w:rsidRPr="00AE2F2F">
              <w:rPr>
                <w:rFonts w:ascii="MingLiU" w:eastAsia="宋体" w:hAnsi="MingLiU" w:cs="Arial" w:hint="eastAsia"/>
                <w:color w:val="000000"/>
                <w:lang w:eastAsia="zh-CN"/>
              </w:rPr>
              <w:t>三月</w:t>
            </w:r>
          </w:p>
        </w:tc>
        <w:tc>
          <w:tcPr>
            <w:tcW w:w="8783" w:type="dxa"/>
            <w:shd w:val="clear" w:color="auto" w:fill="auto"/>
            <w:vAlign w:val="center"/>
          </w:tcPr>
          <w:p w:rsidR="00054D15" w:rsidRPr="00123A2B" w:rsidRDefault="00AE2F2F" w:rsidP="00F5434C">
            <w:pPr>
              <w:rPr>
                <w:rFonts w:ascii="MingLiU" w:eastAsia="MingLiU" w:hAnsi="MingLiU" w:cs="Arial"/>
                <w:color w:val="000000"/>
              </w:rPr>
            </w:pPr>
            <w:r w:rsidRPr="00AE2F2F">
              <w:rPr>
                <w:rFonts w:ascii="MingLiU" w:eastAsia="宋体" w:hAnsi="MingLiU" w:cs="Arial" w:hint="eastAsia"/>
                <w:color w:val="000000"/>
                <w:lang w:eastAsia="zh-CN"/>
              </w:rPr>
              <w:t>香港地质公园职员于北京、延庆与泰山联合国教科文组织世界地质公园接受深入地质培训</w:t>
            </w:r>
          </w:p>
        </w:tc>
      </w:tr>
      <w:tr w:rsidR="00FB3B19" w:rsidRPr="00123A2B" w:rsidTr="00AD0113">
        <w:trPr>
          <w:trHeight w:hRule="exact" w:val="454"/>
        </w:trPr>
        <w:tc>
          <w:tcPr>
            <w:tcW w:w="1271" w:type="dxa"/>
            <w:shd w:val="clear" w:color="auto" w:fill="auto"/>
            <w:vAlign w:val="center"/>
          </w:tcPr>
          <w:p w:rsidR="00FB3B19" w:rsidRPr="00123A2B" w:rsidRDefault="00AE2F2F" w:rsidP="00A52BEA">
            <w:pPr>
              <w:rPr>
                <w:rFonts w:ascii="MingLiU" w:eastAsia="MingLiU" w:hAnsi="MingLiU" w:cs="Arial"/>
                <w:color w:val="000000"/>
              </w:rPr>
            </w:pPr>
            <w:r w:rsidRPr="00AE2F2F">
              <w:rPr>
                <w:rFonts w:ascii="MingLiU" w:eastAsia="宋体" w:hAnsi="MingLiU" w:cs="Arial" w:hint="eastAsia"/>
                <w:color w:val="000000"/>
                <w:lang w:eastAsia="zh-CN"/>
              </w:rPr>
              <w:t>四月</w:t>
            </w:r>
          </w:p>
        </w:tc>
        <w:tc>
          <w:tcPr>
            <w:tcW w:w="8783" w:type="dxa"/>
            <w:shd w:val="clear" w:color="auto" w:fill="auto"/>
            <w:vAlign w:val="center"/>
          </w:tcPr>
          <w:p w:rsidR="00FB3B19" w:rsidRPr="00123A2B" w:rsidRDefault="00AE2F2F" w:rsidP="006E3A85">
            <w:pPr>
              <w:rPr>
                <w:rFonts w:ascii="MingLiU" w:eastAsia="MingLiU" w:hAnsi="MingLiU" w:cs="Arial"/>
                <w:color w:val="000000"/>
              </w:rPr>
            </w:pPr>
            <w:r w:rsidRPr="00AE2F2F">
              <w:rPr>
                <w:rFonts w:ascii="MingLiU" w:eastAsia="宋体" w:hAnsi="MingLiU" w:cs="Arial" w:hint="eastAsia"/>
                <w:color w:val="000000"/>
                <w:lang w:eastAsia="zh-CN"/>
              </w:rPr>
              <w:t>为中国地质公园网络与日本地质公园网络的地质公园举行</w:t>
            </w:r>
            <w:r w:rsidRPr="00AE2F2F">
              <w:rPr>
                <w:rFonts w:ascii="MingLiU" w:eastAsia="宋体" w:hAnsi="MingLiU" w:cs="Arial" w:hint="eastAsia"/>
                <w:lang w:eastAsia="zh-CN"/>
              </w:rPr>
              <w:t>科普能力建设研讨班</w:t>
            </w:r>
          </w:p>
        </w:tc>
      </w:tr>
      <w:tr w:rsidR="002E19B1" w:rsidRPr="00123A2B" w:rsidTr="00AD0113">
        <w:trPr>
          <w:trHeight w:hRule="exact" w:val="454"/>
        </w:trPr>
        <w:tc>
          <w:tcPr>
            <w:tcW w:w="1271" w:type="dxa"/>
            <w:shd w:val="clear" w:color="auto" w:fill="auto"/>
            <w:vAlign w:val="center"/>
          </w:tcPr>
          <w:p w:rsidR="002E19B1" w:rsidRPr="00123A2B" w:rsidRDefault="00AE2F2F" w:rsidP="00A52BEA">
            <w:pPr>
              <w:rPr>
                <w:rFonts w:ascii="MingLiU" w:eastAsia="MingLiU" w:hAnsi="MingLiU" w:cs="Arial"/>
                <w:color w:val="000000"/>
              </w:rPr>
            </w:pPr>
            <w:r w:rsidRPr="00AE2F2F">
              <w:rPr>
                <w:rFonts w:ascii="MingLiU" w:eastAsia="宋体" w:hAnsi="MingLiU" w:cs="Arial" w:hint="eastAsia"/>
                <w:color w:val="000000"/>
                <w:lang w:eastAsia="zh-CN"/>
              </w:rPr>
              <w:t>四月</w:t>
            </w:r>
          </w:p>
        </w:tc>
        <w:tc>
          <w:tcPr>
            <w:tcW w:w="8783" w:type="dxa"/>
            <w:shd w:val="clear" w:color="auto" w:fill="auto"/>
            <w:vAlign w:val="center"/>
          </w:tcPr>
          <w:p w:rsidR="002E19B1" w:rsidRPr="00123A2B" w:rsidRDefault="00AE2F2F" w:rsidP="006E3A85">
            <w:pPr>
              <w:rPr>
                <w:rFonts w:ascii="MingLiU" w:eastAsia="MingLiU" w:hAnsi="MingLiU" w:cs="Arial"/>
                <w:color w:val="000000"/>
              </w:rPr>
            </w:pPr>
            <w:r w:rsidRPr="00AE2F2F">
              <w:rPr>
                <w:rFonts w:ascii="MingLiU" w:eastAsia="宋体" w:hAnsi="MingLiU" w:cs="Arial" w:hint="eastAsia"/>
                <w:color w:val="000000"/>
                <w:lang w:eastAsia="zh-CN"/>
              </w:rPr>
              <w:t>同根</w:t>
            </w:r>
            <w:r w:rsidRPr="00123A2B">
              <w:rPr>
                <w:rFonts w:ascii="MingLiU" w:eastAsia="MingLiU" w:hAnsi="MingLiU" w:cs="Arial" w:hint="eastAsia"/>
                <w:color w:val="000000"/>
                <w:lang w:eastAsia="zh-CN"/>
              </w:rPr>
              <w:t>‧</w:t>
            </w:r>
            <w:r w:rsidRPr="00AE2F2F">
              <w:rPr>
                <w:rFonts w:ascii="MingLiU" w:eastAsia="宋体" w:hAnsi="MingLiU" w:cs="Arial" w:hint="eastAsia"/>
                <w:color w:val="000000"/>
                <w:lang w:eastAsia="zh-CN"/>
              </w:rPr>
              <w:t>同源系列《鸭洲的故事》新书发布会</w:t>
            </w:r>
            <w:r w:rsidRPr="00AE2F2F">
              <w:rPr>
                <w:rFonts w:ascii="MingLiU" w:eastAsia="宋体" w:hAnsi="MingLiU" w:cs="Arial"/>
                <w:color w:val="000000"/>
                <w:lang w:eastAsia="zh-CN"/>
              </w:rPr>
              <w:t xml:space="preserve"> </w:t>
            </w:r>
          </w:p>
        </w:tc>
      </w:tr>
      <w:tr w:rsidR="002E19B1" w:rsidRPr="00123A2B" w:rsidTr="00AD0113">
        <w:trPr>
          <w:trHeight w:hRule="exact" w:val="454"/>
        </w:trPr>
        <w:tc>
          <w:tcPr>
            <w:tcW w:w="1271" w:type="dxa"/>
            <w:shd w:val="clear" w:color="auto" w:fill="auto"/>
            <w:vAlign w:val="center"/>
          </w:tcPr>
          <w:p w:rsidR="002E19B1" w:rsidRPr="00123A2B" w:rsidRDefault="00AE2F2F" w:rsidP="00A52BEA">
            <w:pPr>
              <w:rPr>
                <w:rFonts w:ascii="MingLiU" w:eastAsia="MingLiU" w:hAnsi="MingLiU" w:cs="Arial"/>
                <w:color w:val="000000"/>
              </w:rPr>
            </w:pPr>
            <w:r w:rsidRPr="00AE2F2F">
              <w:rPr>
                <w:rFonts w:ascii="MingLiU" w:eastAsia="宋体" w:hAnsi="MingLiU" w:cs="Arial" w:hint="eastAsia"/>
                <w:color w:val="000000"/>
                <w:lang w:eastAsia="zh-CN"/>
              </w:rPr>
              <w:t>十月</w:t>
            </w:r>
          </w:p>
        </w:tc>
        <w:tc>
          <w:tcPr>
            <w:tcW w:w="8783" w:type="dxa"/>
            <w:shd w:val="clear" w:color="auto" w:fill="auto"/>
            <w:vAlign w:val="center"/>
          </w:tcPr>
          <w:p w:rsidR="002E19B1" w:rsidRPr="00123A2B" w:rsidRDefault="00AE2F2F" w:rsidP="00E83110">
            <w:pPr>
              <w:rPr>
                <w:rFonts w:ascii="MingLiU" w:eastAsia="MingLiU" w:hAnsi="MingLiU" w:cs="Arial"/>
                <w:color w:val="000000"/>
              </w:rPr>
            </w:pPr>
            <w:r w:rsidRPr="00AE2F2F">
              <w:rPr>
                <w:rFonts w:ascii="MingLiU" w:eastAsia="宋体" w:hAnsi="MingLiU" w:cs="Arial" w:hint="eastAsia"/>
                <w:color w:val="000000"/>
                <w:lang w:eastAsia="zh-CN"/>
              </w:rPr>
              <w:t>吉</w:t>
            </w:r>
            <w:proofErr w:type="gramStart"/>
            <w:r w:rsidRPr="00AE2F2F">
              <w:rPr>
                <w:rFonts w:ascii="MingLiU" w:eastAsia="宋体" w:hAnsi="MingLiU" w:cs="Arial" w:hint="eastAsia"/>
                <w:color w:val="000000"/>
                <w:lang w:eastAsia="zh-CN"/>
              </w:rPr>
              <w:t>澳故事馆</w:t>
            </w:r>
            <w:proofErr w:type="gramEnd"/>
            <w:r w:rsidRPr="00AE2F2F">
              <w:rPr>
                <w:rFonts w:ascii="MingLiU" w:eastAsia="宋体" w:hAnsi="MingLiU" w:cs="Arial" w:hint="eastAsia"/>
                <w:color w:val="000000"/>
                <w:lang w:eastAsia="zh-CN"/>
              </w:rPr>
              <w:t>开幕典礼</w:t>
            </w:r>
          </w:p>
        </w:tc>
      </w:tr>
      <w:tr w:rsidR="002E19B1" w:rsidRPr="00123A2B" w:rsidTr="00AD0113">
        <w:trPr>
          <w:trHeight w:hRule="exact" w:val="454"/>
        </w:trPr>
        <w:tc>
          <w:tcPr>
            <w:tcW w:w="1271" w:type="dxa"/>
            <w:shd w:val="clear" w:color="auto" w:fill="auto"/>
            <w:vAlign w:val="center"/>
          </w:tcPr>
          <w:p w:rsidR="002E19B1" w:rsidRPr="00123A2B" w:rsidRDefault="00AE2F2F" w:rsidP="00A52BEA">
            <w:pPr>
              <w:rPr>
                <w:rFonts w:ascii="MingLiU" w:eastAsia="MingLiU" w:hAnsi="MingLiU" w:cs="Arial"/>
                <w:color w:val="000000"/>
              </w:rPr>
            </w:pPr>
            <w:r w:rsidRPr="00AE2F2F">
              <w:rPr>
                <w:rFonts w:ascii="MingLiU" w:eastAsia="宋体" w:hAnsi="MingLiU" w:cs="Arial" w:hint="eastAsia"/>
                <w:color w:val="000000"/>
                <w:lang w:eastAsia="zh-CN"/>
              </w:rPr>
              <w:t>十二月</w:t>
            </w:r>
          </w:p>
        </w:tc>
        <w:tc>
          <w:tcPr>
            <w:tcW w:w="8783" w:type="dxa"/>
            <w:shd w:val="clear" w:color="auto" w:fill="auto"/>
            <w:vAlign w:val="center"/>
          </w:tcPr>
          <w:p w:rsidR="002E19B1" w:rsidRPr="00123A2B" w:rsidRDefault="00AE2F2F" w:rsidP="00E83110">
            <w:pPr>
              <w:rPr>
                <w:rFonts w:ascii="MingLiU" w:eastAsia="MingLiU" w:hAnsi="MingLiU" w:cs="Arial"/>
                <w:color w:val="000000"/>
              </w:rPr>
            </w:pPr>
            <w:proofErr w:type="gramStart"/>
            <w:r w:rsidRPr="00AE2F2F">
              <w:rPr>
                <w:rFonts w:ascii="MingLiU" w:eastAsia="宋体" w:hAnsi="MingLiU" w:cs="Arial" w:hint="eastAsia"/>
                <w:color w:val="000000"/>
                <w:lang w:eastAsia="zh-CN"/>
              </w:rPr>
              <w:t>滘</w:t>
            </w:r>
            <w:proofErr w:type="gramEnd"/>
            <w:r w:rsidRPr="00AE2F2F">
              <w:rPr>
                <w:rFonts w:ascii="MingLiU" w:eastAsia="宋体" w:hAnsi="MingLiU" w:cs="Arial" w:hint="eastAsia"/>
                <w:color w:val="000000"/>
                <w:lang w:eastAsia="zh-CN"/>
              </w:rPr>
              <w:t>西</w:t>
            </w:r>
            <w:proofErr w:type="gramStart"/>
            <w:r w:rsidRPr="00AE2F2F">
              <w:rPr>
                <w:rFonts w:ascii="MingLiU" w:eastAsia="宋体" w:hAnsi="MingLiU" w:cs="Arial" w:hint="eastAsia"/>
                <w:color w:val="000000"/>
                <w:lang w:eastAsia="zh-CN"/>
              </w:rPr>
              <w:t>村故事馆</w:t>
            </w:r>
            <w:proofErr w:type="gramEnd"/>
            <w:r w:rsidRPr="00AE2F2F">
              <w:rPr>
                <w:rFonts w:ascii="MingLiU" w:eastAsia="宋体" w:hAnsi="MingLiU" w:cs="Arial" w:hint="eastAsia"/>
                <w:color w:val="000000"/>
                <w:lang w:eastAsia="zh-CN"/>
              </w:rPr>
              <w:t>开幕典礼</w:t>
            </w:r>
          </w:p>
        </w:tc>
      </w:tr>
      <w:tr w:rsidR="00FF2FC1" w:rsidRPr="00123A2B" w:rsidTr="00AD0113">
        <w:trPr>
          <w:trHeight w:hRule="exact" w:val="454"/>
        </w:trPr>
        <w:tc>
          <w:tcPr>
            <w:tcW w:w="1271" w:type="dxa"/>
            <w:shd w:val="clear" w:color="auto" w:fill="auto"/>
            <w:vAlign w:val="center"/>
          </w:tcPr>
          <w:p w:rsidR="00FF2FC1" w:rsidRPr="00123A2B" w:rsidRDefault="00AE2F2F" w:rsidP="00A52BEA">
            <w:pPr>
              <w:rPr>
                <w:rFonts w:ascii="MingLiU" w:eastAsia="MingLiU" w:hAnsi="MingLiU" w:cs="Arial"/>
                <w:color w:val="000000"/>
              </w:rPr>
            </w:pPr>
            <w:r w:rsidRPr="00AE2F2F">
              <w:rPr>
                <w:rFonts w:ascii="MingLiU" w:eastAsia="宋体" w:hAnsi="MingLiU" w:cs="Arial" w:hint="eastAsia"/>
                <w:color w:val="000000"/>
                <w:lang w:eastAsia="zh-CN"/>
              </w:rPr>
              <w:t>十二月</w:t>
            </w:r>
          </w:p>
        </w:tc>
        <w:tc>
          <w:tcPr>
            <w:tcW w:w="8783" w:type="dxa"/>
            <w:shd w:val="clear" w:color="auto" w:fill="auto"/>
            <w:vAlign w:val="center"/>
          </w:tcPr>
          <w:p w:rsidR="00FF2FC1" w:rsidRPr="00123A2B" w:rsidRDefault="00AE2F2F" w:rsidP="00E83110">
            <w:pPr>
              <w:rPr>
                <w:rFonts w:ascii="MingLiU" w:eastAsia="MingLiU" w:hAnsi="MingLiU" w:cs="Arial"/>
                <w:color w:val="000000"/>
              </w:rPr>
            </w:pPr>
            <w:proofErr w:type="gramStart"/>
            <w:r w:rsidRPr="00AE2F2F">
              <w:rPr>
                <w:rFonts w:ascii="MingLiU" w:eastAsia="宋体" w:hAnsi="MingLiU" w:cs="Arial" w:hint="eastAsia"/>
                <w:color w:val="000000"/>
                <w:lang w:eastAsia="zh-CN"/>
              </w:rPr>
              <w:t>庆春约太平</w:t>
            </w:r>
            <w:proofErr w:type="gramEnd"/>
            <w:r w:rsidRPr="00AE2F2F">
              <w:rPr>
                <w:rFonts w:ascii="MingLiU" w:eastAsia="宋体" w:hAnsi="MingLiU" w:cs="Arial" w:hint="eastAsia"/>
                <w:color w:val="000000"/>
                <w:lang w:eastAsia="zh-CN"/>
              </w:rPr>
              <w:t>清</w:t>
            </w:r>
            <w:proofErr w:type="gramStart"/>
            <w:r w:rsidRPr="00AE2F2F">
              <w:rPr>
                <w:rFonts w:ascii="MingLiU" w:eastAsia="宋体" w:hAnsi="MingLiU" w:cs="Arial" w:hint="eastAsia"/>
                <w:color w:val="000000"/>
                <w:lang w:eastAsia="zh-CN"/>
              </w:rPr>
              <w:t>醮</w:t>
            </w:r>
            <w:proofErr w:type="gramEnd"/>
          </w:p>
        </w:tc>
      </w:tr>
      <w:bookmarkEnd w:id="0"/>
    </w:tbl>
    <w:p w:rsidR="00010758" w:rsidRPr="00E463F5" w:rsidRDefault="00010758">
      <w:pPr>
        <w:widowControl/>
        <w:jc w:val="left"/>
        <w:rPr>
          <w:rFonts w:asciiTheme="minorEastAsia" w:eastAsiaTheme="minorEastAsia" w:hAnsiTheme="minorEastAsia" w:cs="Arial"/>
          <w:b/>
          <w:lang w:eastAsia="zh-HK"/>
        </w:rPr>
      </w:pPr>
    </w:p>
    <w:sectPr w:rsidR="00010758" w:rsidRPr="00E463F5" w:rsidSect="00F818FC">
      <w:footerReference w:type="default" r:id="rId12"/>
      <w:pgSz w:w="11900" w:h="16840"/>
      <w:pgMar w:top="720" w:right="985" w:bottom="993" w:left="851" w:header="851" w:footer="770"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854" w:rsidRDefault="00E21854" w:rsidP="00A34916">
      <w:r>
        <w:separator/>
      </w:r>
    </w:p>
  </w:endnote>
  <w:endnote w:type="continuationSeparator" w:id="0">
    <w:p w:rsidR="00E21854" w:rsidRDefault="00E21854" w:rsidP="00A34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N W3">
    <w:altName w:val="MS UI Gothic"/>
    <w:charset w:val="80"/>
    <w:family w:val="auto"/>
    <w:pitch w:val="default"/>
    <w:sig w:usb0="00000000" w:usb1="7AC7FFFF" w:usb2="00000012" w:usb3="00000000" w:csb0="0002000D" w:csb1="00000000"/>
  </w:font>
  <w:font w:name="Helvetica 55 Roman">
    <w:altName w:val="Times New Roman"/>
    <w:charset w:val="00"/>
    <w:family w:val="auto"/>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615" w:rsidRDefault="00C43ACE">
    <w:pPr>
      <w:pStyle w:val="a9"/>
      <w:jc w:val="right"/>
    </w:pPr>
    <w:r>
      <w:fldChar w:fldCharType="begin"/>
    </w:r>
    <w:r>
      <w:instrText>PAGE   \* MERGEFORMAT</w:instrText>
    </w:r>
    <w:r>
      <w:fldChar w:fldCharType="separate"/>
    </w:r>
    <w:r w:rsidR="00AE2F2F" w:rsidRPr="00AE2F2F">
      <w:rPr>
        <w:noProof/>
        <w:lang w:val="zh-TW" w:eastAsia="zh-TW"/>
      </w:rPr>
      <w:t>5</w:t>
    </w:r>
    <w:r>
      <w:rPr>
        <w:noProof/>
        <w:lang w:val="zh-TW" w:eastAsia="zh-TW"/>
      </w:rPr>
      <w:fldChar w:fldCharType="end"/>
    </w:r>
  </w:p>
  <w:p w:rsidR="00234615" w:rsidRDefault="0023461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854" w:rsidRDefault="00E21854" w:rsidP="00A34916">
      <w:r>
        <w:separator/>
      </w:r>
    </w:p>
  </w:footnote>
  <w:footnote w:type="continuationSeparator" w:id="0">
    <w:p w:rsidR="00E21854" w:rsidRDefault="00E21854" w:rsidP="00A349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590CDD"/>
    <w:multiLevelType w:val="hybridMultilevel"/>
    <w:tmpl w:val="297266EC"/>
    <w:lvl w:ilvl="0" w:tplc="9198E4E0">
      <w:start w:val="1"/>
      <w:numFmt w:val="lowerRoman"/>
      <w:lvlText w:val="(%1)"/>
      <w:lvlJc w:val="left"/>
      <w:pPr>
        <w:ind w:left="1008" w:hanging="72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1">
    <w:nsid w:val="79033D25"/>
    <w:multiLevelType w:val="hybridMultilevel"/>
    <w:tmpl w:val="CAF466DE"/>
    <w:lvl w:ilvl="0" w:tplc="E33C1182">
      <w:start w:val="1"/>
      <w:numFmt w:val="lowerRoman"/>
      <w:lvlText w:val="(%1)"/>
      <w:lvlJc w:val="left"/>
      <w:pPr>
        <w:ind w:left="1008" w:hanging="720"/>
      </w:pPr>
      <w:rPr>
        <w:rFonts w:hint="default"/>
        <w:strike w:val="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288"/>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927E2"/>
    <w:rsid w:val="00010758"/>
    <w:rsid w:val="00011486"/>
    <w:rsid w:val="000151CE"/>
    <w:rsid w:val="00023336"/>
    <w:rsid w:val="00034E32"/>
    <w:rsid w:val="00043AD2"/>
    <w:rsid w:val="00054D15"/>
    <w:rsid w:val="00067CE5"/>
    <w:rsid w:val="000774EF"/>
    <w:rsid w:val="000964D6"/>
    <w:rsid w:val="000A423D"/>
    <w:rsid w:val="000A7D86"/>
    <w:rsid w:val="000B2C03"/>
    <w:rsid w:val="000C6FC7"/>
    <w:rsid w:val="000C7114"/>
    <w:rsid w:val="000C7DC5"/>
    <w:rsid w:val="000F2D90"/>
    <w:rsid w:val="001172ED"/>
    <w:rsid w:val="00123A2B"/>
    <w:rsid w:val="00137E67"/>
    <w:rsid w:val="00142778"/>
    <w:rsid w:val="00190317"/>
    <w:rsid w:val="001927E2"/>
    <w:rsid w:val="001B7659"/>
    <w:rsid w:val="001D6122"/>
    <w:rsid w:val="001D69C5"/>
    <w:rsid w:val="001E59F1"/>
    <w:rsid w:val="001F05F7"/>
    <w:rsid w:val="001F5A28"/>
    <w:rsid w:val="00202098"/>
    <w:rsid w:val="00221639"/>
    <w:rsid w:val="00221740"/>
    <w:rsid w:val="0022357F"/>
    <w:rsid w:val="002275C3"/>
    <w:rsid w:val="00233520"/>
    <w:rsid w:val="00234615"/>
    <w:rsid w:val="00255E1B"/>
    <w:rsid w:val="002641DE"/>
    <w:rsid w:val="002704F7"/>
    <w:rsid w:val="0027347C"/>
    <w:rsid w:val="00275A77"/>
    <w:rsid w:val="00282911"/>
    <w:rsid w:val="00295187"/>
    <w:rsid w:val="002A0340"/>
    <w:rsid w:val="002A58B4"/>
    <w:rsid w:val="002A7B46"/>
    <w:rsid w:val="002B35FB"/>
    <w:rsid w:val="002B49DA"/>
    <w:rsid w:val="002D5D46"/>
    <w:rsid w:val="002E19B1"/>
    <w:rsid w:val="002F279A"/>
    <w:rsid w:val="00306D87"/>
    <w:rsid w:val="0032538B"/>
    <w:rsid w:val="00341140"/>
    <w:rsid w:val="00361577"/>
    <w:rsid w:val="0036215F"/>
    <w:rsid w:val="003906CF"/>
    <w:rsid w:val="00392E38"/>
    <w:rsid w:val="0039419A"/>
    <w:rsid w:val="003A1CDD"/>
    <w:rsid w:val="003C1209"/>
    <w:rsid w:val="003F38FE"/>
    <w:rsid w:val="003F5BC5"/>
    <w:rsid w:val="00405D98"/>
    <w:rsid w:val="00416D9E"/>
    <w:rsid w:val="00422707"/>
    <w:rsid w:val="00442F63"/>
    <w:rsid w:val="0045127A"/>
    <w:rsid w:val="00471B03"/>
    <w:rsid w:val="00477F27"/>
    <w:rsid w:val="00477FA3"/>
    <w:rsid w:val="00487F96"/>
    <w:rsid w:val="004920E5"/>
    <w:rsid w:val="004A2AB7"/>
    <w:rsid w:val="004C0CE8"/>
    <w:rsid w:val="004C5EAD"/>
    <w:rsid w:val="004E6D53"/>
    <w:rsid w:val="00520D87"/>
    <w:rsid w:val="0053293C"/>
    <w:rsid w:val="00551701"/>
    <w:rsid w:val="00555F7C"/>
    <w:rsid w:val="005704B7"/>
    <w:rsid w:val="00577EBE"/>
    <w:rsid w:val="00587491"/>
    <w:rsid w:val="00593184"/>
    <w:rsid w:val="005A3439"/>
    <w:rsid w:val="005B48D9"/>
    <w:rsid w:val="005C170B"/>
    <w:rsid w:val="005E111F"/>
    <w:rsid w:val="005F7179"/>
    <w:rsid w:val="006254D4"/>
    <w:rsid w:val="00667CCD"/>
    <w:rsid w:val="00671AAE"/>
    <w:rsid w:val="006750C7"/>
    <w:rsid w:val="00686376"/>
    <w:rsid w:val="006B617F"/>
    <w:rsid w:val="006C11CD"/>
    <w:rsid w:val="006C13D6"/>
    <w:rsid w:val="006E3A85"/>
    <w:rsid w:val="006E4140"/>
    <w:rsid w:val="006F26F8"/>
    <w:rsid w:val="006F5832"/>
    <w:rsid w:val="006F5AF7"/>
    <w:rsid w:val="007045D9"/>
    <w:rsid w:val="007122AD"/>
    <w:rsid w:val="00722C36"/>
    <w:rsid w:val="00735DEC"/>
    <w:rsid w:val="007759D8"/>
    <w:rsid w:val="00776453"/>
    <w:rsid w:val="00795392"/>
    <w:rsid w:val="007A3C34"/>
    <w:rsid w:val="007A69CE"/>
    <w:rsid w:val="007B14CF"/>
    <w:rsid w:val="007B5F38"/>
    <w:rsid w:val="007C1643"/>
    <w:rsid w:val="007C5F88"/>
    <w:rsid w:val="007C7578"/>
    <w:rsid w:val="007D210E"/>
    <w:rsid w:val="008014DE"/>
    <w:rsid w:val="00802A2B"/>
    <w:rsid w:val="00824E15"/>
    <w:rsid w:val="00831F53"/>
    <w:rsid w:val="0083533E"/>
    <w:rsid w:val="00842E07"/>
    <w:rsid w:val="008A6C76"/>
    <w:rsid w:val="008B29C0"/>
    <w:rsid w:val="008C10B6"/>
    <w:rsid w:val="008C1125"/>
    <w:rsid w:val="008E27B4"/>
    <w:rsid w:val="008E40BC"/>
    <w:rsid w:val="008E461D"/>
    <w:rsid w:val="008E4EE6"/>
    <w:rsid w:val="008F0B38"/>
    <w:rsid w:val="008F52C1"/>
    <w:rsid w:val="009053C6"/>
    <w:rsid w:val="00920C4F"/>
    <w:rsid w:val="00921D82"/>
    <w:rsid w:val="00927462"/>
    <w:rsid w:val="009364CC"/>
    <w:rsid w:val="00946C25"/>
    <w:rsid w:val="009754CC"/>
    <w:rsid w:val="00993004"/>
    <w:rsid w:val="009A0AF7"/>
    <w:rsid w:val="009B196B"/>
    <w:rsid w:val="009C1C75"/>
    <w:rsid w:val="009D35DE"/>
    <w:rsid w:val="009E0B07"/>
    <w:rsid w:val="00A347FB"/>
    <w:rsid w:val="00A34916"/>
    <w:rsid w:val="00A4748F"/>
    <w:rsid w:val="00A52BEA"/>
    <w:rsid w:val="00A57BC0"/>
    <w:rsid w:val="00A57CA0"/>
    <w:rsid w:val="00A810FC"/>
    <w:rsid w:val="00AA2C55"/>
    <w:rsid w:val="00AA6A31"/>
    <w:rsid w:val="00AB1D28"/>
    <w:rsid w:val="00AC1A6B"/>
    <w:rsid w:val="00AD0113"/>
    <w:rsid w:val="00AD0BCB"/>
    <w:rsid w:val="00AE2F2F"/>
    <w:rsid w:val="00B01A07"/>
    <w:rsid w:val="00B02356"/>
    <w:rsid w:val="00B27F0D"/>
    <w:rsid w:val="00B374C3"/>
    <w:rsid w:val="00B4249C"/>
    <w:rsid w:val="00B44644"/>
    <w:rsid w:val="00B5047F"/>
    <w:rsid w:val="00B53EBD"/>
    <w:rsid w:val="00B55F46"/>
    <w:rsid w:val="00B56E46"/>
    <w:rsid w:val="00B716A3"/>
    <w:rsid w:val="00BC0A5B"/>
    <w:rsid w:val="00BC7BF7"/>
    <w:rsid w:val="00BF06A8"/>
    <w:rsid w:val="00BF1088"/>
    <w:rsid w:val="00BF3068"/>
    <w:rsid w:val="00BF32B7"/>
    <w:rsid w:val="00BF3FF5"/>
    <w:rsid w:val="00BF4573"/>
    <w:rsid w:val="00C24D11"/>
    <w:rsid w:val="00C365E4"/>
    <w:rsid w:val="00C43ACE"/>
    <w:rsid w:val="00C52558"/>
    <w:rsid w:val="00C547A5"/>
    <w:rsid w:val="00C60826"/>
    <w:rsid w:val="00C742C7"/>
    <w:rsid w:val="00C85B2A"/>
    <w:rsid w:val="00CA27F8"/>
    <w:rsid w:val="00CA64D5"/>
    <w:rsid w:val="00CD1418"/>
    <w:rsid w:val="00CD152A"/>
    <w:rsid w:val="00CD385D"/>
    <w:rsid w:val="00CD72F2"/>
    <w:rsid w:val="00CE4D4E"/>
    <w:rsid w:val="00D204C8"/>
    <w:rsid w:val="00D546B7"/>
    <w:rsid w:val="00D72A99"/>
    <w:rsid w:val="00D72B74"/>
    <w:rsid w:val="00D73063"/>
    <w:rsid w:val="00D9275B"/>
    <w:rsid w:val="00DA6681"/>
    <w:rsid w:val="00DC5661"/>
    <w:rsid w:val="00DD17CD"/>
    <w:rsid w:val="00DE6593"/>
    <w:rsid w:val="00DE6724"/>
    <w:rsid w:val="00E0301C"/>
    <w:rsid w:val="00E104B0"/>
    <w:rsid w:val="00E1494A"/>
    <w:rsid w:val="00E21854"/>
    <w:rsid w:val="00E2538E"/>
    <w:rsid w:val="00E322DF"/>
    <w:rsid w:val="00E463F5"/>
    <w:rsid w:val="00E51915"/>
    <w:rsid w:val="00E51DEB"/>
    <w:rsid w:val="00E55666"/>
    <w:rsid w:val="00E57AAC"/>
    <w:rsid w:val="00E74DD6"/>
    <w:rsid w:val="00E81FCD"/>
    <w:rsid w:val="00E83110"/>
    <w:rsid w:val="00EB197C"/>
    <w:rsid w:val="00EC6049"/>
    <w:rsid w:val="00EE2514"/>
    <w:rsid w:val="00EF70F9"/>
    <w:rsid w:val="00EF76ED"/>
    <w:rsid w:val="00F078AF"/>
    <w:rsid w:val="00F1219F"/>
    <w:rsid w:val="00F301D0"/>
    <w:rsid w:val="00F3476B"/>
    <w:rsid w:val="00F37C99"/>
    <w:rsid w:val="00F5434C"/>
    <w:rsid w:val="00F72E10"/>
    <w:rsid w:val="00F75B45"/>
    <w:rsid w:val="00F818FC"/>
    <w:rsid w:val="00F8393E"/>
    <w:rsid w:val="00F84921"/>
    <w:rsid w:val="00FA49CA"/>
    <w:rsid w:val="00FA54DD"/>
    <w:rsid w:val="00FB3B19"/>
    <w:rsid w:val="00FC1916"/>
    <w:rsid w:val="00FD0DE7"/>
    <w:rsid w:val="00FF2FC1"/>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7D210E"/>
    <w:pPr>
      <w:widowControl w:val="0"/>
      <w:jc w:val="both"/>
    </w:pPr>
    <w:rPr>
      <w:kern w:val="2"/>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2A0340"/>
    <w:rPr>
      <w:sz w:val="18"/>
      <w:szCs w:val="18"/>
    </w:rPr>
  </w:style>
  <w:style w:type="paragraph" w:styleId="a4">
    <w:name w:val="annotation text"/>
    <w:basedOn w:val="a"/>
    <w:link w:val="Char"/>
    <w:uiPriority w:val="99"/>
    <w:semiHidden/>
    <w:unhideWhenUsed/>
    <w:rsid w:val="002A0340"/>
    <w:pPr>
      <w:jc w:val="left"/>
    </w:pPr>
  </w:style>
  <w:style w:type="character" w:customStyle="1" w:styleId="Char">
    <w:name w:val="批注文字 Char"/>
    <w:link w:val="a4"/>
    <w:uiPriority w:val="99"/>
    <w:semiHidden/>
    <w:rsid w:val="002A0340"/>
    <w:rPr>
      <w:kern w:val="2"/>
      <w:sz w:val="24"/>
      <w:szCs w:val="24"/>
    </w:rPr>
  </w:style>
  <w:style w:type="paragraph" w:styleId="a5">
    <w:name w:val="annotation subject"/>
    <w:basedOn w:val="a4"/>
    <w:next w:val="a4"/>
    <w:link w:val="Char0"/>
    <w:uiPriority w:val="99"/>
    <w:semiHidden/>
    <w:unhideWhenUsed/>
    <w:rsid w:val="002A0340"/>
    <w:rPr>
      <w:b/>
      <w:bCs/>
    </w:rPr>
  </w:style>
  <w:style w:type="character" w:customStyle="1" w:styleId="Char0">
    <w:name w:val="批注主题 Char"/>
    <w:link w:val="a5"/>
    <w:uiPriority w:val="99"/>
    <w:semiHidden/>
    <w:rsid w:val="002A0340"/>
    <w:rPr>
      <w:b/>
      <w:bCs/>
      <w:kern w:val="2"/>
      <w:sz w:val="24"/>
      <w:szCs w:val="24"/>
    </w:rPr>
  </w:style>
  <w:style w:type="paragraph" w:styleId="a6">
    <w:name w:val="Balloon Text"/>
    <w:basedOn w:val="a"/>
    <w:link w:val="Char1"/>
    <w:uiPriority w:val="99"/>
    <w:semiHidden/>
    <w:unhideWhenUsed/>
    <w:rsid w:val="002A0340"/>
    <w:rPr>
      <w:rFonts w:ascii="ヒラギノ角ゴ ProN W3" w:eastAsia="ヒラギノ角ゴ ProN W3"/>
      <w:sz w:val="18"/>
      <w:szCs w:val="18"/>
    </w:rPr>
  </w:style>
  <w:style w:type="character" w:customStyle="1" w:styleId="Char1">
    <w:name w:val="批注框文本 Char"/>
    <w:link w:val="a6"/>
    <w:uiPriority w:val="99"/>
    <w:semiHidden/>
    <w:rsid w:val="002A0340"/>
    <w:rPr>
      <w:rFonts w:ascii="ヒラギノ角ゴ ProN W3" w:eastAsia="ヒラギノ角ゴ ProN W3"/>
      <w:kern w:val="2"/>
      <w:sz w:val="18"/>
      <w:szCs w:val="18"/>
    </w:rPr>
  </w:style>
  <w:style w:type="character" w:styleId="a7">
    <w:name w:val="Hyperlink"/>
    <w:uiPriority w:val="99"/>
    <w:semiHidden/>
    <w:unhideWhenUsed/>
    <w:rsid w:val="00221740"/>
    <w:rPr>
      <w:color w:val="0000FF"/>
      <w:u w:val="single"/>
    </w:rPr>
  </w:style>
  <w:style w:type="paragraph" w:styleId="a8">
    <w:name w:val="header"/>
    <w:basedOn w:val="a"/>
    <w:link w:val="Char2"/>
    <w:uiPriority w:val="99"/>
    <w:unhideWhenUsed/>
    <w:rsid w:val="00A34916"/>
    <w:pPr>
      <w:tabs>
        <w:tab w:val="center" w:pos="4153"/>
        <w:tab w:val="right" w:pos="8306"/>
      </w:tabs>
      <w:snapToGrid w:val="0"/>
    </w:pPr>
    <w:rPr>
      <w:sz w:val="20"/>
      <w:szCs w:val="20"/>
    </w:rPr>
  </w:style>
  <w:style w:type="character" w:customStyle="1" w:styleId="Char2">
    <w:name w:val="页眉 Char"/>
    <w:link w:val="a8"/>
    <w:uiPriority w:val="99"/>
    <w:rsid w:val="00A34916"/>
    <w:rPr>
      <w:kern w:val="2"/>
      <w:lang w:eastAsia="ja-JP"/>
    </w:rPr>
  </w:style>
  <w:style w:type="paragraph" w:styleId="a9">
    <w:name w:val="footer"/>
    <w:basedOn w:val="a"/>
    <w:link w:val="Char3"/>
    <w:uiPriority w:val="99"/>
    <w:unhideWhenUsed/>
    <w:rsid w:val="00A34916"/>
    <w:pPr>
      <w:tabs>
        <w:tab w:val="center" w:pos="4153"/>
        <w:tab w:val="right" w:pos="8306"/>
      </w:tabs>
      <w:snapToGrid w:val="0"/>
    </w:pPr>
    <w:rPr>
      <w:sz w:val="20"/>
      <w:szCs w:val="20"/>
    </w:rPr>
  </w:style>
  <w:style w:type="character" w:customStyle="1" w:styleId="Char3">
    <w:name w:val="页脚 Char"/>
    <w:link w:val="a9"/>
    <w:uiPriority w:val="99"/>
    <w:rsid w:val="00A34916"/>
    <w:rPr>
      <w:kern w:val="2"/>
      <w:lang w:eastAsia="ja-JP"/>
    </w:rPr>
  </w:style>
  <w:style w:type="character" w:styleId="aa">
    <w:name w:val="Strong"/>
    <w:uiPriority w:val="22"/>
    <w:qFormat/>
    <w:rsid w:val="00DC5661"/>
    <w:rPr>
      <w:b/>
      <w:bCs/>
    </w:rPr>
  </w:style>
  <w:style w:type="table" w:styleId="ab">
    <w:name w:val="Table Grid"/>
    <w:basedOn w:val="a1"/>
    <w:uiPriority w:val="59"/>
    <w:rsid w:val="00BC0A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72"/>
    <w:qFormat/>
    <w:rsid w:val="00993004"/>
    <w:pPr>
      <w:ind w:left="720"/>
      <w:contextualSpacing/>
    </w:pPr>
  </w:style>
  <w:style w:type="paragraph" w:customStyle="1" w:styleId="Default">
    <w:name w:val="Default"/>
    <w:rsid w:val="00C547A5"/>
    <w:pPr>
      <w:widowControl w:val="0"/>
      <w:autoSpaceDE w:val="0"/>
      <w:autoSpaceDN w:val="0"/>
      <w:adjustRightInd w:val="0"/>
    </w:pPr>
    <w:rPr>
      <w:rFonts w:ascii="Helvetica 55 Roman" w:eastAsia="Helvetica 55 Roman" w:hAnsi="Calibri" w:cs="Helvetica 55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vin_sp_ng@afcd.gov.hk" TargetMode="External"/><Relationship Id="rId5" Type="http://schemas.openxmlformats.org/officeDocument/2006/relationships/settings" Target="settings.xml"/><Relationship Id="rId10" Type="http://schemas.openxmlformats.org/officeDocument/2006/relationships/hyperlink" Target="mailto:kmycpa@afcd.gov.h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F7F18-5857-41CD-B637-3EF92784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423</Words>
  <Characters>2416</Characters>
  <Application>Microsoft Office Word</Application>
  <DocSecurity>0</DocSecurity>
  <Lines>20</Lines>
  <Paragraphs>5</Paragraphs>
  <ScaleCrop>false</ScaleCrop>
  <HeadingPairs>
    <vt:vector size="6" baseType="variant">
      <vt:variant>
        <vt:lpstr>Title</vt:lpstr>
      </vt:variant>
      <vt:variant>
        <vt:i4>1</vt:i4>
      </vt:variant>
      <vt:variant>
        <vt:lpstr>Τίτλος</vt:lpstr>
      </vt:variant>
      <vt:variant>
        <vt:i4>1</vt:i4>
      </vt:variant>
      <vt:variant>
        <vt:lpstr>タイトル</vt:lpstr>
      </vt:variant>
      <vt:variant>
        <vt:i4>1</vt:i4>
      </vt:variant>
    </vt:vector>
  </HeadingPairs>
  <TitlesOfParts>
    <vt:vector size="3" baseType="lpstr">
      <vt:lpstr/>
      <vt:lpstr/>
      <vt:lpstr/>
    </vt:vector>
  </TitlesOfParts>
  <Company>GSJ</Company>
  <LinksUpToDate>false</LinksUpToDate>
  <CharactersWithSpaces>2834</CharactersWithSpaces>
  <SharedDoc>false</SharedDoc>
  <HLinks>
    <vt:vector size="12" baseType="variant">
      <vt:variant>
        <vt:i4>5636149</vt:i4>
      </vt:variant>
      <vt:variant>
        <vt:i4>3</vt:i4>
      </vt:variant>
      <vt:variant>
        <vt:i4>0</vt:i4>
      </vt:variant>
      <vt:variant>
        <vt:i4>5</vt:i4>
      </vt:variant>
      <vt:variant>
        <vt:lpwstr>mailto:alvin_sp_ng@afcd.gov.hk</vt:lpwstr>
      </vt:variant>
      <vt:variant>
        <vt:lpwstr/>
      </vt:variant>
      <vt:variant>
        <vt:i4>3866696</vt:i4>
      </vt:variant>
      <vt:variant>
        <vt:i4>0</vt:i4>
      </vt:variant>
      <vt:variant>
        <vt:i4>0</vt:i4>
      </vt:variant>
      <vt:variant>
        <vt:i4>5</vt:i4>
      </vt:variant>
      <vt:variant>
        <vt:lpwstr>mailto:kmycpa@afcd.gov.hk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HKGP</dc:creator>
  <cp:lastModifiedBy>张志光</cp:lastModifiedBy>
  <cp:revision>4</cp:revision>
  <dcterms:created xsi:type="dcterms:W3CDTF">2020-10-08T00:29:00Z</dcterms:created>
  <dcterms:modified xsi:type="dcterms:W3CDTF">2020-10-09T02:42:00Z</dcterms:modified>
</cp:coreProperties>
</file>